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C7" w:rsidRPr="00B735FE" w:rsidRDefault="00B735FE" w:rsidP="00B735FE">
      <w:pPr>
        <w:pStyle w:val="NoSpacing"/>
        <w:jc w:val="center"/>
        <w:rPr>
          <w:rFonts w:ascii="Century Gothic" w:hAnsi="Century Gothic"/>
          <w:b/>
          <w:sz w:val="32"/>
        </w:rPr>
      </w:pPr>
      <w:r w:rsidRPr="00B735FE">
        <w:rPr>
          <w:rFonts w:ascii="Century Gothic" w:hAnsi="Century Gothic"/>
          <w:b/>
          <w:sz w:val="32"/>
        </w:rPr>
        <w:t>List of Forms to be completed during School Monitoring</w:t>
      </w:r>
    </w:p>
    <w:p w:rsidR="00B735FE" w:rsidRDefault="00B735FE" w:rsidP="00B735FE">
      <w:pPr>
        <w:pStyle w:val="NoSpacing"/>
        <w:rPr>
          <w:rFonts w:ascii="Century Gothic" w:hAnsi="Century Gothic"/>
        </w:rPr>
      </w:pPr>
    </w:p>
    <w:p w:rsidR="00B735FE" w:rsidRDefault="00B735FE" w:rsidP="00B735FE">
      <w:pPr>
        <w:pStyle w:val="NoSpacing"/>
        <w:rPr>
          <w:rFonts w:ascii="Century Gothic" w:hAnsi="Century Gothic"/>
        </w:rPr>
      </w:pPr>
    </w:p>
    <w:p w:rsidR="00B735FE" w:rsidRDefault="00B735FE" w:rsidP="00B735FE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Comprehensive School Safety Monitoring Tool</w:t>
      </w:r>
    </w:p>
    <w:p w:rsidR="00B735FE" w:rsidRPr="00B735FE" w:rsidRDefault="00B735FE" w:rsidP="00B735FE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B735FE">
        <w:rPr>
          <w:rFonts w:ascii="Century Gothic" w:eastAsia="Bookman Old Style" w:hAnsi="Century Gothic" w:cs="Bookman Old Style"/>
          <w:sz w:val="24"/>
        </w:rPr>
        <w:t>Risk Assessment Matrix (Hazard Probability)</w:t>
      </w:r>
      <w:r w:rsidR="00FF36E5">
        <w:rPr>
          <w:rFonts w:ascii="Century Gothic" w:eastAsia="Bookman Old Style" w:hAnsi="Century Gothic" w:cs="Bookman Old Style"/>
          <w:sz w:val="24"/>
        </w:rPr>
        <w:t xml:space="preserve"> with School Disaster Preparedness </w:t>
      </w:r>
    </w:p>
    <w:p w:rsidR="00B735FE" w:rsidRDefault="00B735FE" w:rsidP="001460BD">
      <w:pPr>
        <w:pStyle w:val="NoSpacing"/>
        <w:numPr>
          <w:ilvl w:val="0"/>
          <w:numId w:val="1"/>
        </w:numPr>
        <w:rPr>
          <w:rFonts w:ascii="Century Gothic" w:eastAsia="Bookman Old Style" w:hAnsi="Century Gothic" w:cs="Bookman Old Style"/>
          <w:sz w:val="24"/>
        </w:rPr>
      </w:pPr>
      <w:r>
        <w:rPr>
          <w:rFonts w:ascii="Century Gothic" w:eastAsia="Bookman Old Style" w:hAnsi="Century Gothic" w:cs="Bookman Old Style"/>
          <w:sz w:val="24"/>
        </w:rPr>
        <w:t>School Checklist on Disaster Risk R</w:t>
      </w:r>
      <w:r w:rsidRPr="00B735FE">
        <w:rPr>
          <w:rFonts w:ascii="Century Gothic" w:eastAsia="Bookman Old Style" w:hAnsi="Century Gothic" w:cs="Bookman Old Style"/>
          <w:sz w:val="24"/>
        </w:rPr>
        <w:t xml:space="preserve">eduction (DRR) &amp; </w:t>
      </w:r>
      <w:r>
        <w:rPr>
          <w:rFonts w:ascii="Century Gothic" w:eastAsia="Bookman Old Style" w:hAnsi="Century Gothic" w:cs="Bookman Old Style"/>
          <w:sz w:val="24"/>
        </w:rPr>
        <w:t>Climate Change Adaptation (CCA</w:t>
      </w:r>
      <w:r w:rsidRPr="00B735FE">
        <w:rPr>
          <w:rFonts w:ascii="Century Gothic" w:eastAsia="Bookman Old Style" w:hAnsi="Century Gothic" w:cs="Bookman Old Style"/>
          <w:sz w:val="24"/>
        </w:rPr>
        <w:t>)</w:t>
      </w:r>
      <w:r>
        <w:rPr>
          <w:rFonts w:ascii="Century Gothic" w:eastAsia="Bookman Old Style" w:hAnsi="Century Gothic" w:cs="Bookman Old Style"/>
          <w:sz w:val="24"/>
        </w:rPr>
        <w:t xml:space="preserve"> On-site Monitoring and Evaluation T</w:t>
      </w:r>
      <w:r w:rsidRPr="00B735FE">
        <w:rPr>
          <w:rFonts w:ascii="Century Gothic" w:eastAsia="Bookman Old Style" w:hAnsi="Century Gothic" w:cs="Bookman Old Style"/>
          <w:sz w:val="24"/>
        </w:rPr>
        <w:t>ool (capacity rating)</w:t>
      </w:r>
    </w:p>
    <w:p w:rsidR="007C16E1" w:rsidRDefault="00E76E3D" w:rsidP="001460BD">
      <w:pPr>
        <w:pStyle w:val="NoSpacing"/>
        <w:numPr>
          <w:ilvl w:val="0"/>
          <w:numId w:val="1"/>
        </w:numPr>
        <w:rPr>
          <w:rFonts w:ascii="Century Gothic" w:eastAsia="Bookman Old Style" w:hAnsi="Century Gothic" w:cs="Bookman Old Style"/>
          <w:sz w:val="24"/>
        </w:rPr>
      </w:pPr>
      <w:proofErr w:type="spellStart"/>
      <w:r>
        <w:rPr>
          <w:rFonts w:ascii="Century Gothic" w:eastAsia="Bookman Old Style" w:hAnsi="Century Gothic" w:cs="Bookman Old Style"/>
          <w:sz w:val="24"/>
        </w:rPr>
        <w:t>Gawad</w:t>
      </w:r>
      <w:proofErr w:type="spellEnd"/>
      <w:r>
        <w:rPr>
          <w:rFonts w:ascii="Century Gothic" w:eastAsia="Bookman Old Style" w:hAnsi="Century Gothic" w:cs="Bookman Old Style"/>
          <w:sz w:val="24"/>
        </w:rPr>
        <w:t xml:space="preserve"> KALASAG </w:t>
      </w:r>
      <w:r w:rsidR="00141ABB">
        <w:rPr>
          <w:rFonts w:ascii="Century Gothic" w:eastAsia="Bookman Old Style" w:hAnsi="Century Gothic" w:cs="Bookman Old Style"/>
          <w:sz w:val="24"/>
        </w:rPr>
        <w:t xml:space="preserve">Division </w:t>
      </w:r>
      <w:r w:rsidR="0092795B">
        <w:rPr>
          <w:rFonts w:ascii="Century Gothic" w:eastAsia="Bookman Old Style" w:hAnsi="Century Gothic" w:cs="Bookman Old Style"/>
          <w:sz w:val="24"/>
        </w:rPr>
        <w:t xml:space="preserve">Pre-Assessment </w:t>
      </w:r>
    </w:p>
    <w:p w:rsidR="000A4C37" w:rsidRDefault="000A4C37" w:rsidP="001460BD">
      <w:pPr>
        <w:pStyle w:val="NoSpacing"/>
        <w:numPr>
          <w:ilvl w:val="0"/>
          <w:numId w:val="1"/>
        </w:numPr>
        <w:rPr>
          <w:rFonts w:ascii="Century Gothic" w:eastAsia="Bookman Old Style" w:hAnsi="Century Gothic" w:cs="Bookman Old Style"/>
          <w:sz w:val="24"/>
        </w:rPr>
      </w:pPr>
      <w:r>
        <w:rPr>
          <w:rFonts w:ascii="Century Gothic" w:eastAsia="Bookman Old Style" w:hAnsi="Century Gothic" w:cs="Bookman Old Style"/>
          <w:sz w:val="24"/>
        </w:rPr>
        <w:t>Photo Documentation</w:t>
      </w:r>
    </w:p>
    <w:p w:rsidR="000A4C37" w:rsidRDefault="000A4C37" w:rsidP="001460BD">
      <w:pPr>
        <w:pStyle w:val="NoSpacing"/>
        <w:numPr>
          <w:ilvl w:val="0"/>
          <w:numId w:val="1"/>
        </w:numPr>
        <w:rPr>
          <w:rFonts w:ascii="Century Gothic" w:eastAsia="Bookman Old Style" w:hAnsi="Century Gothic" w:cs="Bookman Old Style"/>
          <w:sz w:val="24"/>
        </w:rPr>
      </w:pPr>
      <w:r>
        <w:rPr>
          <w:rFonts w:ascii="Century Gothic" w:eastAsia="Bookman Old Style" w:hAnsi="Century Gothic" w:cs="Bookman Old Style"/>
          <w:sz w:val="24"/>
        </w:rPr>
        <w:t>Teaching and Non-</w:t>
      </w:r>
      <w:r w:rsidR="00D3215A">
        <w:rPr>
          <w:rFonts w:ascii="Century Gothic" w:eastAsia="Bookman Old Style" w:hAnsi="Century Gothic" w:cs="Bookman Old Style"/>
          <w:sz w:val="24"/>
        </w:rPr>
        <w:t>Teaching</w:t>
      </w:r>
      <w:r>
        <w:rPr>
          <w:rFonts w:ascii="Century Gothic" w:eastAsia="Bookman Old Style" w:hAnsi="Century Gothic" w:cs="Bookman Old Style"/>
          <w:sz w:val="24"/>
        </w:rPr>
        <w:t xml:space="preserve"> Contact Numbers</w:t>
      </w:r>
    </w:p>
    <w:p w:rsidR="00F76FB6" w:rsidRDefault="00F76FB6" w:rsidP="001460BD">
      <w:pPr>
        <w:pStyle w:val="NoSpacing"/>
        <w:numPr>
          <w:ilvl w:val="0"/>
          <w:numId w:val="1"/>
        </w:numPr>
        <w:rPr>
          <w:rFonts w:ascii="Century Gothic" w:eastAsia="Bookman Old Style" w:hAnsi="Century Gothic" w:cs="Bookman Old Style"/>
          <w:sz w:val="24"/>
        </w:rPr>
      </w:pPr>
      <w:r>
        <w:rPr>
          <w:rFonts w:ascii="Century Gothic" w:eastAsia="Bookman Old Style" w:hAnsi="Century Gothic" w:cs="Bookman Old Style"/>
          <w:sz w:val="24"/>
        </w:rPr>
        <w:t>Location of the School (GPS)</w:t>
      </w:r>
    </w:p>
    <w:p w:rsidR="00080C4B" w:rsidRPr="00B735FE" w:rsidRDefault="00080C4B" w:rsidP="009E4187">
      <w:pPr>
        <w:pStyle w:val="NoSpacing"/>
        <w:ind w:left="360"/>
        <w:rPr>
          <w:rFonts w:ascii="Century Gothic" w:eastAsia="Bookman Old Style" w:hAnsi="Century Gothic" w:cs="Bookman Old Style"/>
          <w:sz w:val="24"/>
        </w:rPr>
      </w:pPr>
      <w:bookmarkStart w:id="0" w:name="_GoBack"/>
      <w:bookmarkEnd w:id="0"/>
    </w:p>
    <w:sectPr w:rsidR="00080C4B" w:rsidRPr="00B73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F12"/>
    <w:multiLevelType w:val="hybridMultilevel"/>
    <w:tmpl w:val="AE9E720A"/>
    <w:lvl w:ilvl="0" w:tplc="76587A80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6AF01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4CFA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0298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CC80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66B5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6666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2A42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F86722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AA1C3A"/>
    <w:multiLevelType w:val="hybridMultilevel"/>
    <w:tmpl w:val="0D3C2E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59"/>
    <w:rsid w:val="00080C4B"/>
    <w:rsid w:val="000A4C37"/>
    <w:rsid w:val="00141ABB"/>
    <w:rsid w:val="00345CCD"/>
    <w:rsid w:val="007C16E1"/>
    <w:rsid w:val="0092795B"/>
    <w:rsid w:val="00953159"/>
    <w:rsid w:val="009E4187"/>
    <w:rsid w:val="00B132C7"/>
    <w:rsid w:val="00B735FE"/>
    <w:rsid w:val="00BD6807"/>
    <w:rsid w:val="00D3215A"/>
    <w:rsid w:val="00DB770F"/>
    <w:rsid w:val="00E76E3D"/>
    <w:rsid w:val="00F76FB6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EAA3"/>
  <w15:chartTrackingRefBased/>
  <w15:docId w15:val="{43AB93D9-F884-42FF-8640-0486D577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F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B735FE"/>
    <w:pPr>
      <w:keepNext/>
      <w:keepLines/>
      <w:spacing w:after="0"/>
      <w:ind w:left="370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5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735FE"/>
    <w:rPr>
      <w:rFonts w:ascii="Bookman Old Style" w:eastAsia="Bookman Old Style" w:hAnsi="Bookman Old Style" w:cs="Bookman Old Style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Gemina</dc:creator>
  <cp:keywords/>
  <dc:description/>
  <cp:lastModifiedBy>Joseph Gemina</cp:lastModifiedBy>
  <cp:revision>18</cp:revision>
  <dcterms:created xsi:type="dcterms:W3CDTF">2018-08-13T02:44:00Z</dcterms:created>
  <dcterms:modified xsi:type="dcterms:W3CDTF">2018-08-13T09:32:00Z</dcterms:modified>
</cp:coreProperties>
</file>