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1A4" w:rsidRPr="000D3D22" w:rsidRDefault="000054FF" w:rsidP="000C1DCB">
      <w:pPr>
        <w:spacing w:after="0"/>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r w:rsidRPr="000D3D22">
        <w:rPr>
          <w:rFonts w:ascii="Arial Narrow" w:eastAsia="Arial" w:hAnsi="Arial Narrow" w:cs="Arial"/>
          <w:b/>
          <w:color w:val="000000" w:themeColor="text1"/>
          <w:sz w:val="18"/>
          <w:szCs w:val="18"/>
        </w:rPr>
        <w:t xml:space="preserve">                                                          </w:t>
      </w:r>
      <w:r w:rsidR="000C1DCB" w:rsidRPr="000D3D22">
        <w:rPr>
          <w:rFonts w:ascii="Century Gothic" w:hAnsi="Century Gothic"/>
          <w:b/>
          <w:noProof/>
          <w:color w:val="000000" w:themeColor="text1"/>
          <w:sz w:val="28"/>
        </w:rPr>
        <w:drawing>
          <wp:anchor distT="0" distB="0" distL="114300" distR="114300" simplePos="0" relativeHeight="251659264" behindDoc="1" locked="0" layoutInCell="1" allowOverlap="1" wp14:anchorId="67FEF820" wp14:editId="3B81E267">
            <wp:simplePos x="0" y="0"/>
            <wp:positionH relativeFrom="margin">
              <wp:posOffset>0</wp:posOffset>
            </wp:positionH>
            <wp:positionV relativeFrom="paragraph">
              <wp:posOffset>-635</wp:posOffset>
            </wp:positionV>
            <wp:extent cx="6858000" cy="1384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 SD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1384300"/>
                    </a:xfrm>
                    <a:prstGeom prst="rect">
                      <a:avLst/>
                    </a:prstGeom>
                  </pic:spPr>
                </pic:pic>
              </a:graphicData>
            </a:graphic>
            <wp14:sizeRelH relativeFrom="page">
              <wp14:pctWidth>0</wp14:pctWidth>
            </wp14:sizeRelH>
            <wp14:sizeRelV relativeFrom="page">
              <wp14:pctHeight>0</wp14:pctHeight>
            </wp14:sizeRelV>
          </wp:anchor>
        </w:drawing>
      </w:r>
    </w:p>
    <w:p w:rsidR="000C1DCB" w:rsidRPr="000D3D22" w:rsidRDefault="000C1DCB" w:rsidP="000C1DCB">
      <w:pPr>
        <w:spacing w:after="0"/>
        <w:ind w:left="813" w:right="8" w:hanging="10"/>
        <w:jc w:val="center"/>
        <w:rPr>
          <w:rFonts w:ascii="Arial Narrow" w:eastAsia="Arial" w:hAnsi="Arial Narrow" w:cs="Arial"/>
          <w:b/>
          <w:color w:val="000000" w:themeColor="text1"/>
          <w:sz w:val="18"/>
          <w:szCs w:val="18"/>
        </w:rPr>
      </w:pPr>
    </w:p>
    <w:p w:rsidR="000C1DCB" w:rsidRPr="000D3D22" w:rsidRDefault="000C1DCB" w:rsidP="000C1DCB">
      <w:pPr>
        <w:spacing w:after="0"/>
        <w:ind w:left="813" w:right="8" w:hanging="10"/>
        <w:jc w:val="center"/>
        <w:rPr>
          <w:rFonts w:ascii="Arial Narrow" w:eastAsia="Arial" w:hAnsi="Arial Narrow" w:cs="Arial"/>
          <w:b/>
          <w:color w:val="000000" w:themeColor="text1"/>
          <w:sz w:val="18"/>
          <w:szCs w:val="18"/>
        </w:rPr>
      </w:pPr>
    </w:p>
    <w:p w:rsidR="000C1DCB" w:rsidRPr="000D3D22" w:rsidRDefault="000C1DCB" w:rsidP="000C1DCB">
      <w:pPr>
        <w:spacing w:after="0"/>
        <w:ind w:left="813" w:right="8" w:hanging="10"/>
        <w:jc w:val="center"/>
        <w:rPr>
          <w:rFonts w:ascii="Arial Narrow" w:eastAsia="Arial" w:hAnsi="Arial Narrow" w:cs="Arial"/>
          <w:b/>
          <w:color w:val="000000" w:themeColor="text1"/>
          <w:sz w:val="18"/>
          <w:szCs w:val="18"/>
        </w:rPr>
      </w:pPr>
    </w:p>
    <w:p w:rsidR="000C1DCB" w:rsidRPr="000D3D22" w:rsidRDefault="000C1DCB" w:rsidP="000C1DCB">
      <w:pPr>
        <w:spacing w:after="0"/>
        <w:ind w:left="813" w:right="8" w:hanging="10"/>
        <w:jc w:val="center"/>
        <w:rPr>
          <w:rFonts w:ascii="Arial Narrow" w:eastAsia="Arial" w:hAnsi="Arial Narrow" w:cs="Arial"/>
          <w:b/>
          <w:color w:val="000000" w:themeColor="text1"/>
          <w:sz w:val="18"/>
          <w:szCs w:val="18"/>
        </w:rPr>
      </w:pPr>
    </w:p>
    <w:p w:rsidR="000C1DCB" w:rsidRPr="000D3D22" w:rsidRDefault="000C1DCB" w:rsidP="000C1DCB">
      <w:pPr>
        <w:spacing w:after="0"/>
        <w:ind w:left="813" w:right="8" w:hanging="10"/>
        <w:jc w:val="center"/>
        <w:rPr>
          <w:rFonts w:ascii="Arial Narrow" w:eastAsia="Arial" w:hAnsi="Arial Narrow" w:cs="Arial"/>
          <w:b/>
          <w:color w:val="000000" w:themeColor="text1"/>
          <w:sz w:val="18"/>
          <w:szCs w:val="18"/>
        </w:rPr>
      </w:pPr>
    </w:p>
    <w:p w:rsidR="000C1DCB" w:rsidRPr="000D3D22" w:rsidRDefault="000C1DCB" w:rsidP="000C1DCB">
      <w:pPr>
        <w:spacing w:after="0"/>
        <w:ind w:left="813" w:right="8" w:hanging="10"/>
        <w:jc w:val="center"/>
        <w:rPr>
          <w:rFonts w:ascii="Arial Narrow" w:eastAsia="Arial" w:hAnsi="Arial Narrow" w:cs="Arial"/>
          <w:b/>
          <w:color w:val="000000" w:themeColor="text1"/>
          <w:sz w:val="18"/>
          <w:szCs w:val="18"/>
        </w:rPr>
      </w:pPr>
    </w:p>
    <w:p w:rsidR="000C1DCB" w:rsidRPr="000D3D22" w:rsidRDefault="000C1DCB" w:rsidP="000C1DCB">
      <w:pPr>
        <w:spacing w:after="0"/>
        <w:ind w:left="813" w:right="8" w:hanging="10"/>
        <w:jc w:val="center"/>
        <w:rPr>
          <w:rFonts w:ascii="Arial Narrow" w:eastAsia="Arial" w:hAnsi="Arial Narrow" w:cs="Arial"/>
          <w:b/>
          <w:color w:val="000000" w:themeColor="text1"/>
          <w:sz w:val="18"/>
          <w:szCs w:val="18"/>
        </w:rPr>
      </w:pPr>
    </w:p>
    <w:p w:rsidR="000C1DCB" w:rsidRPr="000D3D22" w:rsidRDefault="000C1DCB" w:rsidP="000C1DCB">
      <w:pPr>
        <w:spacing w:after="0"/>
        <w:ind w:left="813" w:right="8" w:hanging="10"/>
        <w:jc w:val="center"/>
        <w:rPr>
          <w:rFonts w:ascii="Arial Narrow" w:eastAsia="Arial" w:hAnsi="Arial Narrow" w:cs="Arial"/>
          <w:b/>
          <w:color w:val="000000" w:themeColor="text1"/>
          <w:sz w:val="18"/>
          <w:szCs w:val="18"/>
        </w:rPr>
      </w:pPr>
    </w:p>
    <w:p w:rsidR="000C1DCB" w:rsidRPr="000D3D22" w:rsidRDefault="000C1DCB" w:rsidP="000C1DCB">
      <w:pPr>
        <w:spacing w:after="0"/>
        <w:ind w:left="813" w:right="8" w:hanging="10"/>
        <w:jc w:val="center"/>
        <w:rPr>
          <w:rFonts w:ascii="Arial Narrow" w:eastAsia="Arial" w:hAnsi="Arial Narrow" w:cs="Arial"/>
          <w:b/>
          <w:color w:val="000000" w:themeColor="text1"/>
          <w:sz w:val="18"/>
          <w:szCs w:val="18"/>
        </w:rPr>
      </w:pPr>
    </w:p>
    <w:p w:rsidR="009E21A4" w:rsidRPr="000D3D22" w:rsidRDefault="000C1DCB" w:rsidP="000C1DCB">
      <w:pPr>
        <w:spacing w:after="0"/>
        <w:ind w:left="813" w:right="8" w:hanging="10"/>
        <w:jc w:val="center"/>
        <w:rPr>
          <w:rFonts w:ascii="Arial Narrow" w:hAnsi="Arial Narrow"/>
          <w:color w:val="000000" w:themeColor="text1"/>
          <w:sz w:val="32"/>
          <w:szCs w:val="18"/>
        </w:rPr>
      </w:pPr>
      <w:r w:rsidRPr="000D3D22">
        <w:rPr>
          <w:rFonts w:ascii="Arial Narrow" w:eastAsia="Arial" w:hAnsi="Arial Narrow" w:cs="Arial"/>
          <w:b/>
          <w:color w:val="000000" w:themeColor="text1"/>
          <w:sz w:val="32"/>
          <w:szCs w:val="18"/>
        </w:rPr>
        <w:t>GAWAD KALASAG</w:t>
      </w:r>
      <w:r w:rsidR="006B0A62">
        <w:rPr>
          <w:rFonts w:ascii="Arial Narrow" w:eastAsia="Arial" w:hAnsi="Arial Narrow" w:cs="Arial"/>
          <w:b/>
          <w:color w:val="000000" w:themeColor="text1"/>
          <w:sz w:val="32"/>
          <w:szCs w:val="18"/>
        </w:rPr>
        <w:t xml:space="preserve"> DIVISION</w:t>
      </w:r>
      <w:r w:rsidRPr="000D3D22">
        <w:rPr>
          <w:rFonts w:ascii="Arial Narrow" w:eastAsia="Arial" w:hAnsi="Arial Narrow" w:cs="Arial"/>
          <w:b/>
          <w:color w:val="000000" w:themeColor="text1"/>
          <w:sz w:val="32"/>
          <w:szCs w:val="18"/>
        </w:rPr>
        <w:t xml:space="preserve"> PRE-ASSESSMENT</w:t>
      </w:r>
    </w:p>
    <w:p w:rsidR="009E21A4" w:rsidRPr="000D3D22" w:rsidRDefault="009E21A4" w:rsidP="000C1DCB">
      <w:pPr>
        <w:spacing w:after="1"/>
        <w:ind w:left="866"/>
        <w:jc w:val="center"/>
        <w:rPr>
          <w:rFonts w:ascii="Arial Narrow" w:hAnsi="Arial Narrow"/>
          <w:color w:val="000000" w:themeColor="text1"/>
          <w:sz w:val="18"/>
          <w:szCs w:val="18"/>
        </w:rPr>
      </w:pPr>
    </w:p>
    <w:p w:rsidR="009E21A4" w:rsidRPr="000D3D22" w:rsidRDefault="000054FF">
      <w:pPr>
        <w:spacing w:after="0"/>
        <w:ind w:left="865"/>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r w:rsidRPr="000D3D22">
        <w:rPr>
          <w:rFonts w:ascii="Arial Narrow" w:eastAsia="Arial" w:hAnsi="Arial Narrow" w:cs="Arial"/>
          <w:color w:val="000000" w:themeColor="text1"/>
          <w:sz w:val="18"/>
          <w:szCs w:val="18"/>
        </w:rPr>
        <w:tab/>
        <w:t xml:space="preserve"> </w:t>
      </w:r>
    </w:p>
    <w:tbl>
      <w:tblPr>
        <w:tblStyle w:val="TableGrid"/>
        <w:tblW w:w="10996" w:type="dxa"/>
        <w:tblInd w:w="-111" w:type="dxa"/>
        <w:tblCellMar>
          <w:top w:w="46" w:type="dxa"/>
          <w:left w:w="106" w:type="dxa"/>
          <w:right w:w="115" w:type="dxa"/>
        </w:tblCellMar>
        <w:tblLook w:val="04A0" w:firstRow="1" w:lastRow="0" w:firstColumn="1" w:lastColumn="0" w:noHBand="0" w:noVBand="1"/>
      </w:tblPr>
      <w:tblGrid>
        <w:gridCol w:w="278"/>
        <w:gridCol w:w="1302"/>
        <w:gridCol w:w="266"/>
        <w:gridCol w:w="266"/>
        <w:gridCol w:w="1034"/>
        <w:gridCol w:w="243"/>
        <w:gridCol w:w="964"/>
        <w:gridCol w:w="1213"/>
        <w:gridCol w:w="1830"/>
        <w:gridCol w:w="3600"/>
      </w:tblGrid>
      <w:tr w:rsidR="000D3D22" w:rsidRPr="000D3D22" w:rsidTr="000D3D22">
        <w:trPr>
          <w:trHeight w:val="24"/>
        </w:trPr>
        <w:tc>
          <w:tcPr>
            <w:tcW w:w="278" w:type="dxa"/>
            <w:tcBorders>
              <w:top w:val="single" w:sz="4" w:space="0" w:color="auto"/>
              <w:left w:val="single" w:sz="4" w:space="0" w:color="auto"/>
              <w:bottom w:val="single" w:sz="4" w:space="0" w:color="auto"/>
              <w:right w:val="single" w:sz="4" w:space="0" w:color="auto"/>
            </w:tcBorders>
          </w:tcPr>
          <w:p w:rsidR="000D3D22" w:rsidRPr="000D3D22" w:rsidRDefault="000D3D22" w:rsidP="00017BA4">
            <w:pPr>
              <w:ind w:left="5"/>
              <w:rPr>
                <w:rFonts w:ascii="Arial Narrow" w:hAnsi="Arial Narrow"/>
                <w:color w:val="000000" w:themeColor="text1"/>
                <w:sz w:val="18"/>
                <w:szCs w:val="18"/>
              </w:rPr>
            </w:pPr>
            <w:r w:rsidRPr="000D3D22">
              <w:rPr>
                <w:rFonts w:ascii="Arial Narrow" w:eastAsia="Arial" w:hAnsi="Arial Narrow" w:cs="Arial"/>
                <w:b/>
                <w:color w:val="000000" w:themeColor="text1"/>
                <w:sz w:val="18"/>
                <w:szCs w:val="18"/>
              </w:rPr>
              <w:t xml:space="preserve">  </w:t>
            </w:r>
          </w:p>
        </w:tc>
        <w:tc>
          <w:tcPr>
            <w:tcW w:w="1302" w:type="dxa"/>
            <w:tcBorders>
              <w:left w:val="single" w:sz="4" w:space="0" w:color="auto"/>
            </w:tcBorders>
            <w:vAlign w:val="center"/>
          </w:tcPr>
          <w:p w:rsidR="000D3D22" w:rsidRPr="000D3D22" w:rsidRDefault="000D3D22" w:rsidP="00017BA4">
            <w:pPr>
              <w:rPr>
                <w:rFonts w:ascii="Arial Narrow" w:hAnsi="Arial Narrow"/>
                <w:color w:val="000000" w:themeColor="text1"/>
                <w:sz w:val="18"/>
                <w:szCs w:val="18"/>
              </w:rPr>
            </w:pPr>
            <w:r w:rsidRPr="000D3D22">
              <w:rPr>
                <w:rFonts w:ascii="Arial Narrow" w:eastAsia="Arial" w:hAnsi="Arial Narrow" w:cs="Arial"/>
                <w:b/>
                <w:color w:val="000000" w:themeColor="text1"/>
                <w:sz w:val="18"/>
                <w:szCs w:val="18"/>
              </w:rPr>
              <w:t xml:space="preserve">Public School </w:t>
            </w:r>
          </w:p>
        </w:tc>
        <w:tc>
          <w:tcPr>
            <w:tcW w:w="266" w:type="dxa"/>
            <w:tcBorders>
              <w:right w:val="single" w:sz="4" w:space="0" w:color="auto"/>
            </w:tcBorders>
          </w:tcPr>
          <w:p w:rsidR="000D3D22" w:rsidRPr="000D3D22" w:rsidRDefault="000D3D22" w:rsidP="00017BA4">
            <w:pPr>
              <w:rPr>
                <w:rFonts w:ascii="Arial Narrow" w:hAnsi="Arial Narrow"/>
                <w:color w:val="000000" w:themeColor="text1"/>
                <w:sz w:val="18"/>
                <w:szCs w:val="18"/>
              </w:rPr>
            </w:pPr>
            <w:r w:rsidRPr="000D3D22">
              <w:rPr>
                <w:rFonts w:ascii="Arial Narrow" w:eastAsia="Arial" w:hAnsi="Arial Narrow" w:cs="Arial"/>
                <w:b/>
                <w:color w:val="000000" w:themeColor="text1"/>
                <w:sz w:val="18"/>
                <w:szCs w:val="18"/>
              </w:rPr>
              <w:t xml:space="preserve">  </w:t>
            </w:r>
          </w:p>
        </w:tc>
        <w:tc>
          <w:tcPr>
            <w:tcW w:w="266" w:type="dxa"/>
            <w:tcBorders>
              <w:top w:val="single" w:sz="4" w:space="0" w:color="auto"/>
              <w:left w:val="single" w:sz="4" w:space="0" w:color="auto"/>
              <w:bottom w:val="single" w:sz="4" w:space="0" w:color="auto"/>
              <w:right w:val="single" w:sz="4" w:space="0" w:color="auto"/>
            </w:tcBorders>
          </w:tcPr>
          <w:p w:rsidR="000D3D22" w:rsidRPr="000D3D22" w:rsidRDefault="000D3D22" w:rsidP="00017BA4">
            <w:pPr>
              <w:ind w:left="1"/>
              <w:rPr>
                <w:rFonts w:ascii="Arial Narrow" w:hAnsi="Arial Narrow"/>
                <w:color w:val="000000" w:themeColor="text1"/>
                <w:sz w:val="18"/>
                <w:szCs w:val="18"/>
              </w:rPr>
            </w:pPr>
          </w:p>
        </w:tc>
        <w:tc>
          <w:tcPr>
            <w:tcW w:w="1034" w:type="dxa"/>
            <w:tcBorders>
              <w:left w:val="single" w:sz="4" w:space="0" w:color="auto"/>
            </w:tcBorders>
          </w:tcPr>
          <w:p w:rsidR="000D3D22" w:rsidRPr="000D3D22" w:rsidRDefault="000D3D22" w:rsidP="00017BA4">
            <w:pPr>
              <w:ind w:left="1"/>
              <w:rPr>
                <w:rFonts w:ascii="Arial Narrow" w:hAnsi="Arial Narrow"/>
                <w:color w:val="000000" w:themeColor="text1"/>
                <w:sz w:val="18"/>
                <w:szCs w:val="18"/>
              </w:rPr>
            </w:pPr>
            <w:r w:rsidRPr="000D3D22">
              <w:rPr>
                <w:rFonts w:ascii="Arial Narrow" w:eastAsia="Arial" w:hAnsi="Arial Narrow" w:cs="Arial"/>
                <w:b/>
                <w:color w:val="000000" w:themeColor="text1"/>
                <w:sz w:val="18"/>
                <w:szCs w:val="18"/>
              </w:rPr>
              <w:t xml:space="preserve">Urban </w:t>
            </w:r>
          </w:p>
        </w:tc>
        <w:tc>
          <w:tcPr>
            <w:tcW w:w="243" w:type="dxa"/>
            <w:tcBorders>
              <w:left w:val="nil"/>
            </w:tcBorders>
          </w:tcPr>
          <w:p w:rsidR="000D3D22" w:rsidRPr="000D3D22" w:rsidRDefault="000D3D22" w:rsidP="00017BA4">
            <w:pPr>
              <w:ind w:left="1"/>
              <w:rPr>
                <w:rFonts w:ascii="Arial Narrow" w:eastAsia="Arial" w:hAnsi="Arial Narrow" w:cs="Arial"/>
                <w:b/>
                <w:color w:val="000000" w:themeColor="text1"/>
                <w:sz w:val="18"/>
                <w:szCs w:val="18"/>
              </w:rPr>
            </w:pPr>
          </w:p>
        </w:tc>
        <w:tc>
          <w:tcPr>
            <w:tcW w:w="964" w:type="dxa"/>
            <w:tcBorders>
              <w:left w:val="nil"/>
            </w:tcBorders>
            <w:vAlign w:val="center"/>
          </w:tcPr>
          <w:p w:rsidR="000D3D22" w:rsidRPr="000D3D22" w:rsidRDefault="000D3D22" w:rsidP="000D3D22">
            <w:pPr>
              <w:ind w:left="1"/>
              <w:jc w:val="right"/>
              <w:rPr>
                <w:rFonts w:ascii="Arial Narrow" w:eastAsia="Arial" w:hAnsi="Arial Narrow" w:cs="Arial"/>
                <w:b/>
                <w:color w:val="000000" w:themeColor="text1"/>
                <w:sz w:val="18"/>
                <w:szCs w:val="18"/>
              </w:rPr>
            </w:pPr>
            <w:r w:rsidRPr="000D3D22">
              <w:rPr>
                <w:rFonts w:ascii="Arial Narrow" w:eastAsia="Arial" w:hAnsi="Arial Narrow" w:cs="Arial"/>
                <w:b/>
                <w:color w:val="000000" w:themeColor="text1"/>
                <w:sz w:val="18"/>
                <w:szCs w:val="18"/>
              </w:rPr>
              <w:t>School ID:</w:t>
            </w:r>
          </w:p>
        </w:tc>
        <w:tc>
          <w:tcPr>
            <w:tcW w:w="1213" w:type="dxa"/>
            <w:tcBorders>
              <w:bottom w:val="single" w:sz="4" w:space="0" w:color="auto"/>
            </w:tcBorders>
            <w:vAlign w:val="center"/>
          </w:tcPr>
          <w:p w:rsidR="000D3D22" w:rsidRPr="000D3D22" w:rsidRDefault="000D3D22" w:rsidP="00017BA4">
            <w:pPr>
              <w:ind w:left="1"/>
              <w:rPr>
                <w:rFonts w:ascii="Arial Narrow" w:eastAsia="Arial" w:hAnsi="Arial Narrow" w:cs="Arial"/>
                <w:b/>
                <w:color w:val="000000" w:themeColor="text1"/>
                <w:sz w:val="18"/>
                <w:szCs w:val="18"/>
              </w:rPr>
            </w:pPr>
          </w:p>
        </w:tc>
        <w:tc>
          <w:tcPr>
            <w:tcW w:w="1830" w:type="dxa"/>
            <w:vAlign w:val="center"/>
          </w:tcPr>
          <w:p w:rsidR="000D3D22" w:rsidRPr="000D3D22" w:rsidRDefault="000D3D22" w:rsidP="000D3D22">
            <w:pPr>
              <w:jc w:val="right"/>
              <w:rPr>
                <w:rFonts w:ascii="Arial Narrow" w:eastAsia="Arial" w:hAnsi="Arial Narrow" w:cs="Arial"/>
                <w:b/>
                <w:color w:val="000000" w:themeColor="text1"/>
                <w:sz w:val="18"/>
                <w:szCs w:val="18"/>
              </w:rPr>
            </w:pPr>
            <w:r w:rsidRPr="000D3D22">
              <w:rPr>
                <w:rFonts w:ascii="Arial Narrow" w:eastAsia="Arial" w:hAnsi="Arial Narrow" w:cs="Arial"/>
                <w:b/>
                <w:color w:val="000000" w:themeColor="text1"/>
                <w:sz w:val="18"/>
                <w:szCs w:val="18"/>
              </w:rPr>
              <w:t>School:</w:t>
            </w:r>
          </w:p>
        </w:tc>
        <w:tc>
          <w:tcPr>
            <w:tcW w:w="3600" w:type="dxa"/>
            <w:tcBorders>
              <w:bottom w:val="single" w:sz="4" w:space="0" w:color="auto"/>
            </w:tcBorders>
            <w:vAlign w:val="center"/>
          </w:tcPr>
          <w:p w:rsidR="000D3D22" w:rsidRPr="000D3D22" w:rsidRDefault="000D3D22" w:rsidP="00017BA4">
            <w:pPr>
              <w:ind w:left="1"/>
              <w:rPr>
                <w:rFonts w:ascii="Arial Narrow" w:eastAsia="Arial" w:hAnsi="Arial Narrow" w:cs="Arial"/>
                <w:b/>
                <w:color w:val="000000" w:themeColor="text1"/>
                <w:sz w:val="18"/>
                <w:szCs w:val="18"/>
              </w:rPr>
            </w:pPr>
          </w:p>
        </w:tc>
      </w:tr>
      <w:tr w:rsidR="000D3D22" w:rsidRPr="000D3D22" w:rsidTr="000D3D22">
        <w:trPr>
          <w:trHeight w:val="24"/>
        </w:trPr>
        <w:tc>
          <w:tcPr>
            <w:tcW w:w="278" w:type="dxa"/>
            <w:tcBorders>
              <w:top w:val="single" w:sz="4" w:space="0" w:color="auto"/>
              <w:bottom w:val="single" w:sz="4" w:space="0" w:color="auto"/>
            </w:tcBorders>
          </w:tcPr>
          <w:p w:rsidR="000D3D22" w:rsidRPr="000D3D22" w:rsidRDefault="000D3D22" w:rsidP="00017BA4">
            <w:pPr>
              <w:ind w:left="5"/>
              <w:rPr>
                <w:rFonts w:ascii="Arial Narrow" w:hAnsi="Arial Narrow"/>
                <w:color w:val="000000" w:themeColor="text1"/>
                <w:sz w:val="18"/>
                <w:szCs w:val="18"/>
              </w:rPr>
            </w:pPr>
            <w:r w:rsidRPr="000D3D22">
              <w:rPr>
                <w:rFonts w:ascii="Arial Narrow" w:eastAsia="Arial" w:hAnsi="Arial Narrow" w:cs="Arial"/>
                <w:b/>
                <w:color w:val="000000" w:themeColor="text1"/>
                <w:sz w:val="18"/>
                <w:szCs w:val="18"/>
              </w:rPr>
              <w:t xml:space="preserve">  </w:t>
            </w:r>
          </w:p>
        </w:tc>
        <w:tc>
          <w:tcPr>
            <w:tcW w:w="1302" w:type="dxa"/>
            <w:tcBorders>
              <w:left w:val="nil"/>
            </w:tcBorders>
            <w:vAlign w:val="center"/>
          </w:tcPr>
          <w:p w:rsidR="000D3D22" w:rsidRPr="000D3D22" w:rsidRDefault="000D3D22" w:rsidP="00017BA4">
            <w:pPr>
              <w:rPr>
                <w:rFonts w:ascii="Arial Narrow" w:hAnsi="Arial Narrow"/>
                <w:color w:val="000000" w:themeColor="text1"/>
                <w:sz w:val="18"/>
                <w:szCs w:val="18"/>
              </w:rPr>
            </w:pPr>
          </w:p>
        </w:tc>
        <w:tc>
          <w:tcPr>
            <w:tcW w:w="266" w:type="dxa"/>
          </w:tcPr>
          <w:p w:rsidR="000D3D22" w:rsidRPr="000D3D22" w:rsidRDefault="000D3D22" w:rsidP="00017BA4">
            <w:pPr>
              <w:rPr>
                <w:rFonts w:ascii="Arial Narrow" w:hAnsi="Arial Narrow"/>
                <w:color w:val="000000" w:themeColor="text1"/>
                <w:sz w:val="18"/>
                <w:szCs w:val="18"/>
              </w:rPr>
            </w:pPr>
          </w:p>
        </w:tc>
        <w:tc>
          <w:tcPr>
            <w:tcW w:w="266" w:type="dxa"/>
            <w:tcBorders>
              <w:top w:val="single" w:sz="4" w:space="0" w:color="auto"/>
              <w:bottom w:val="single" w:sz="4" w:space="0" w:color="auto"/>
            </w:tcBorders>
          </w:tcPr>
          <w:p w:rsidR="000D3D22" w:rsidRPr="000D3D22" w:rsidRDefault="000D3D22" w:rsidP="00017BA4">
            <w:pPr>
              <w:ind w:left="1"/>
              <w:rPr>
                <w:rFonts w:ascii="Arial Narrow" w:hAnsi="Arial Narrow"/>
                <w:color w:val="000000" w:themeColor="text1"/>
                <w:sz w:val="18"/>
                <w:szCs w:val="18"/>
              </w:rPr>
            </w:pPr>
          </w:p>
        </w:tc>
        <w:tc>
          <w:tcPr>
            <w:tcW w:w="1034" w:type="dxa"/>
            <w:tcBorders>
              <w:left w:val="nil"/>
            </w:tcBorders>
          </w:tcPr>
          <w:p w:rsidR="000D3D22" w:rsidRPr="000D3D22" w:rsidRDefault="000D3D22" w:rsidP="00017BA4">
            <w:pPr>
              <w:ind w:left="1"/>
              <w:rPr>
                <w:rFonts w:ascii="Arial Narrow" w:hAnsi="Arial Narrow"/>
                <w:color w:val="000000" w:themeColor="text1"/>
                <w:sz w:val="18"/>
                <w:szCs w:val="18"/>
              </w:rPr>
            </w:pPr>
          </w:p>
        </w:tc>
        <w:tc>
          <w:tcPr>
            <w:tcW w:w="243" w:type="dxa"/>
            <w:tcBorders>
              <w:left w:val="nil"/>
            </w:tcBorders>
          </w:tcPr>
          <w:p w:rsidR="000D3D22" w:rsidRPr="000D3D22" w:rsidRDefault="000D3D22" w:rsidP="00017BA4">
            <w:pPr>
              <w:ind w:left="1"/>
              <w:rPr>
                <w:rFonts w:ascii="Arial Narrow" w:eastAsia="Arial" w:hAnsi="Arial Narrow" w:cs="Arial"/>
                <w:b/>
                <w:color w:val="000000" w:themeColor="text1"/>
                <w:sz w:val="18"/>
                <w:szCs w:val="18"/>
              </w:rPr>
            </w:pPr>
          </w:p>
        </w:tc>
        <w:tc>
          <w:tcPr>
            <w:tcW w:w="964" w:type="dxa"/>
            <w:tcBorders>
              <w:left w:val="nil"/>
            </w:tcBorders>
            <w:vAlign w:val="center"/>
          </w:tcPr>
          <w:p w:rsidR="000D3D22" w:rsidRPr="000D3D22" w:rsidRDefault="000D3D22" w:rsidP="000D3D22">
            <w:pPr>
              <w:ind w:left="1"/>
              <w:jc w:val="right"/>
              <w:rPr>
                <w:rFonts w:ascii="Arial Narrow" w:eastAsia="Arial" w:hAnsi="Arial Narrow" w:cs="Arial"/>
                <w:b/>
                <w:color w:val="000000" w:themeColor="text1"/>
                <w:sz w:val="18"/>
                <w:szCs w:val="18"/>
              </w:rPr>
            </w:pPr>
            <w:r w:rsidRPr="000D3D22">
              <w:rPr>
                <w:rFonts w:ascii="Arial Narrow" w:eastAsia="Arial" w:hAnsi="Arial Narrow" w:cs="Arial"/>
                <w:b/>
                <w:color w:val="000000" w:themeColor="text1"/>
                <w:sz w:val="18"/>
                <w:szCs w:val="18"/>
              </w:rPr>
              <w:t>District</w:t>
            </w:r>
          </w:p>
        </w:tc>
        <w:tc>
          <w:tcPr>
            <w:tcW w:w="1213" w:type="dxa"/>
            <w:tcBorders>
              <w:top w:val="single" w:sz="4" w:space="0" w:color="auto"/>
              <w:bottom w:val="single" w:sz="4" w:space="0" w:color="auto"/>
            </w:tcBorders>
            <w:vAlign w:val="center"/>
          </w:tcPr>
          <w:p w:rsidR="000D3D22" w:rsidRPr="000D3D22" w:rsidRDefault="000D3D22" w:rsidP="00017BA4">
            <w:pPr>
              <w:ind w:left="1"/>
              <w:rPr>
                <w:rFonts w:ascii="Arial Narrow" w:eastAsia="Arial" w:hAnsi="Arial Narrow" w:cs="Arial"/>
                <w:b/>
                <w:color w:val="000000" w:themeColor="text1"/>
                <w:sz w:val="18"/>
                <w:szCs w:val="18"/>
              </w:rPr>
            </w:pPr>
          </w:p>
        </w:tc>
        <w:tc>
          <w:tcPr>
            <w:tcW w:w="1830" w:type="dxa"/>
            <w:vAlign w:val="center"/>
          </w:tcPr>
          <w:p w:rsidR="000D3D22" w:rsidRPr="000D3D22" w:rsidRDefault="000D3D22" w:rsidP="000D3D22">
            <w:pPr>
              <w:ind w:left="1"/>
              <w:jc w:val="right"/>
              <w:rPr>
                <w:rFonts w:ascii="Arial Narrow" w:eastAsia="Arial" w:hAnsi="Arial Narrow" w:cs="Arial"/>
                <w:b/>
                <w:color w:val="000000" w:themeColor="text1"/>
                <w:sz w:val="18"/>
                <w:szCs w:val="18"/>
              </w:rPr>
            </w:pPr>
            <w:r w:rsidRPr="000D3D22">
              <w:rPr>
                <w:rFonts w:ascii="Arial Narrow" w:eastAsia="Arial" w:hAnsi="Arial Narrow" w:cs="Arial"/>
                <w:b/>
                <w:color w:val="000000" w:themeColor="text1"/>
                <w:sz w:val="18"/>
                <w:szCs w:val="18"/>
              </w:rPr>
              <w:t>Legislative District</w:t>
            </w:r>
          </w:p>
        </w:tc>
        <w:tc>
          <w:tcPr>
            <w:tcW w:w="3600" w:type="dxa"/>
            <w:tcBorders>
              <w:top w:val="single" w:sz="4" w:space="0" w:color="auto"/>
              <w:bottom w:val="single" w:sz="4" w:space="0" w:color="auto"/>
            </w:tcBorders>
            <w:vAlign w:val="center"/>
          </w:tcPr>
          <w:p w:rsidR="000D3D22" w:rsidRPr="000D3D22" w:rsidRDefault="000D3D22" w:rsidP="00017BA4">
            <w:pPr>
              <w:ind w:left="1"/>
              <w:rPr>
                <w:rFonts w:ascii="Arial Narrow" w:eastAsia="Arial" w:hAnsi="Arial Narrow" w:cs="Arial"/>
                <w:b/>
                <w:color w:val="000000" w:themeColor="text1"/>
                <w:sz w:val="18"/>
                <w:szCs w:val="18"/>
              </w:rPr>
            </w:pPr>
          </w:p>
        </w:tc>
      </w:tr>
      <w:tr w:rsidR="000D3D22" w:rsidRPr="000D3D22" w:rsidTr="000D3D22">
        <w:trPr>
          <w:trHeight w:val="214"/>
        </w:trPr>
        <w:tc>
          <w:tcPr>
            <w:tcW w:w="278" w:type="dxa"/>
            <w:tcBorders>
              <w:top w:val="single" w:sz="4" w:space="0" w:color="auto"/>
              <w:left w:val="single" w:sz="4" w:space="0" w:color="auto"/>
              <w:bottom w:val="single" w:sz="4" w:space="0" w:color="auto"/>
              <w:right w:val="single" w:sz="4" w:space="0" w:color="auto"/>
            </w:tcBorders>
          </w:tcPr>
          <w:p w:rsidR="000D3D22" w:rsidRPr="000D3D22" w:rsidRDefault="000D3D22" w:rsidP="00017BA4">
            <w:pPr>
              <w:ind w:left="5"/>
              <w:rPr>
                <w:rFonts w:ascii="Arial Narrow" w:eastAsia="Arial" w:hAnsi="Arial Narrow" w:cs="Arial"/>
                <w:b/>
                <w:color w:val="000000" w:themeColor="text1"/>
                <w:sz w:val="18"/>
                <w:szCs w:val="18"/>
              </w:rPr>
            </w:pPr>
          </w:p>
        </w:tc>
        <w:tc>
          <w:tcPr>
            <w:tcW w:w="1302" w:type="dxa"/>
            <w:tcBorders>
              <w:left w:val="single" w:sz="4" w:space="0" w:color="auto"/>
            </w:tcBorders>
            <w:vAlign w:val="center"/>
          </w:tcPr>
          <w:p w:rsidR="000D3D22" w:rsidRPr="000D3D22" w:rsidRDefault="000D3D22" w:rsidP="00017BA4">
            <w:pPr>
              <w:rPr>
                <w:rFonts w:ascii="Arial Narrow" w:hAnsi="Arial Narrow"/>
                <w:color w:val="000000" w:themeColor="text1"/>
                <w:sz w:val="18"/>
                <w:szCs w:val="18"/>
              </w:rPr>
            </w:pPr>
            <w:r w:rsidRPr="000D3D22">
              <w:rPr>
                <w:rFonts w:ascii="Arial Narrow" w:eastAsia="Arial" w:hAnsi="Arial Narrow" w:cs="Arial"/>
                <w:b/>
                <w:color w:val="000000" w:themeColor="text1"/>
                <w:sz w:val="18"/>
                <w:szCs w:val="18"/>
              </w:rPr>
              <w:t xml:space="preserve">Private School </w:t>
            </w:r>
          </w:p>
        </w:tc>
        <w:tc>
          <w:tcPr>
            <w:tcW w:w="266" w:type="dxa"/>
            <w:tcBorders>
              <w:right w:val="single" w:sz="4" w:space="0" w:color="auto"/>
            </w:tcBorders>
          </w:tcPr>
          <w:p w:rsidR="000D3D22" w:rsidRPr="000D3D22" w:rsidRDefault="000D3D22" w:rsidP="00017BA4">
            <w:pPr>
              <w:rPr>
                <w:rFonts w:ascii="Arial Narrow" w:hAnsi="Arial Narrow"/>
                <w:color w:val="000000" w:themeColor="text1"/>
                <w:sz w:val="18"/>
                <w:szCs w:val="18"/>
              </w:rPr>
            </w:pPr>
            <w:r w:rsidRPr="000D3D22">
              <w:rPr>
                <w:rFonts w:ascii="Arial Narrow" w:eastAsia="Arial" w:hAnsi="Arial Narrow" w:cs="Arial"/>
                <w:b/>
                <w:color w:val="000000" w:themeColor="text1"/>
                <w:sz w:val="18"/>
                <w:szCs w:val="18"/>
              </w:rPr>
              <w:t xml:space="preserve">  </w:t>
            </w:r>
          </w:p>
        </w:tc>
        <w:tc>
          <w:tcPr>
            <w:tcW w:w="266" w:type="dxa"/>
            <w:tcBorders>
              <w:top w:val="single" w:sz="4" w:space="0" w:color="auto"/>
              <w:left w:val="single" w:sz="4" w:space="0" w:color="auto"/>
              <w:bottom w:val="single" w:sz="4" w:space="0" w:color="auto"/>
              <w:right w:val="single" w:sz="4" w:space="0" w:color="auto"/>
            </w:tcBorders>
          </w:tcPr>
          <w:p w:rsidR="000D3D22" w:rsidRPr="000D3D22" w:rsidRDefault="000D3D22" w:rsidP="00017BA4">
            <w:pPr>
              <w:ind w:left="1"/>
              <w:rPr>
                <w:rFonts w:ascii="Arial Narrow" w:hAnsi="Arial Narrow"/>
                <w:color w:val="000000" w:themeColor="text1"/>
                <w:sz w:val="18"/>
                <w:szCs w:val="18"/>
              </w:rPr>
            </w:pPr>
          </w:p>
        </w:tc>
        <w:tc>
          <w:tcPr>
            <w:tcW w:w="1034" w:type="dxa"/>
            <w:tcBorders>
              <w:left w:val="single" w:sz="4" w:space="0" w:color="auto"/>
            </w:tcBorders>
          </w:tcPr>
          <w:p w:rsidR="000D3D22" w:rsidRPr="000D3D22" w:rsidRDefault="000D3D22" w:rsidP="00017BA4">
            <w:pPr>
              <w:ind w:left="1"/>
              <w:rPr>
                <w:rFonts w:ascii="Arial Narrow" w:hAnsi="Arial Narrow"/>
                <w:color w:val="000000" w:themeColor="text1"/>
                <w:sz w:val="18"/>
                <w:szCs w:val="18"/>
              </w:rPr>
            </w:pPr>
            <w:r w:rsidRPr="000D3D22">
              <w:rPr>
                <w:rFonts w:ascii="Arial Narrow" w:eastAsia="Arial" w:hAnsi="Arial Narrow" w:cs="Arial"/>
                <w:b/>
                <w:color w:val="000000" w:themeColor="text1"/>
                <w:sz w:val="18"/>
                <w:szCs w:val="18"/>
              </w:rPr>
              <w:t>Rural</w:t>
            </w:r>
          </w:p>
        </w:tc>
        <w:tc>
          <w:tcPr>
            <w:tcW w:w="243" w:type="dxa"/>
            <w:tcBorders>
              <w:left w:val="nil"/>
            </w:tcBorders>
          </w:tcPr>
          <w:p w:rsidR="000D3D22" w:rsidRPr="000D3D22" w:rsidRDefault="000D3D22" w:rsidP="00017BA4">
            <w:pPr>
              <w:ind w:left="1"/>
              <w:rPr>
                <w:rFonts w:ascii="Arial Narrow" w:eastAsia="Arial" w:hAnsi="Arial Narrow" w:cs="Arial"/>
                <w:b/>
                <w:color w:val="000000" w:themeColor="text1"/>
                <w:sz w:val="18"/>
                <w:szCs w:val="18"/>
              </w:rPr>
            </w:pPr>
          </w:p>
        </w:tc>
        <w:tc>
          <w:tcPr>
            <w:tcW w:w="964" w:type="dxa"/>
            <w:tcBorders>
              <w:left w:val="nil"/>
            </w:tcBorders>
            <w:vAlign w:val="center"/>
          </w:tcPr>
          <w:p w:rsidR="000D3D22" w:rsidRPr="000D3D22" w:rsidRDefault="000D3D22" w:rsidP="000D3D22">
            <w:pPr>
              <w:ind w:left="1"/>
              <w:jc w:val="right"/>
              <w:rPr>
                <w:rFonts w:ascii="Arial Narrow" w:eastAsia="Arial" w:hAnsi="Arial Narrow" w:cs="Arial"/>
                <w:b/>
                <w:color w:val="000000" w:themeColor="text1"/>
                <w:sz w:val="18"/>
                <w:szCs w:val="18"/>
              </w:rPr>
            </w:pPr>
            <w:r w:rsidRPr="000D3D22">
              <w:rPr>
                <w:rFonts w:ascii="Arial Narrow" w:eastAsia="Arial" w:hAnsi="Arial Narrow" w:cs="Arial"/>
                <w:b/>
                <w:color w:val="000000" w:themeColor="text1"/>
                <w:sz w:val="18"/>
                <w:szCs w:val="18"/>
              </w:rPr>
              <w:t>Region:</w:t>
            </w:r>
          </w:p>
        </w:tc>
        <w:tc>
          <w:tcPr>
            <w:tcW w:w="1213" w:type="dxa"/>
            <w:tcBorders>
              <w:top w:val="single" w:sz="4" w:space="0" w:color="auto"/>
              <w:bottom w:val="single" w:sz="4" w:space="0" w:color="auto"/>
            </w:tcBorders>
            <w:vAlign w:val="center"/>
          </w:tcPr>
          <w:p w:rsidR="000D3D22" w:rsidRPr="000D3D22" w:rsidRDefault="000D3D22" w:rsidP="00017BA4">
            <w:pPr>
              <w:ind w:left="1"/>
              <w:rPr>
                <w:rFonts w:ascii="Arial Narrow" w:eastAsia="Arial" w:hAnsi="Arial Narrow" w:cs="Arial"/>
                <w:b/>
                <w:color w:val="000000" w:themeColor="text1"/>
                <w:sz w:val="18"/>
                <w:szCs w:val="18"/>
              </w:rPr>
            </w:pPr>
          </w:p>
        </w:tc>
        <w:tc>
          <w:tcPr>
            <w:tcW w:w="1830" w:type="dxa"/>
            <w:vAlign w:val="center"/>
          </w:tcPr>
          <w:p w:rsidR="000D3D22" w:rsidRPr="000D3D22" w:rsidRDefault="000D3D22" w:rsidP="000D3D22">
            <w:pPr>
              <w:ind w:left="1"/>
              <w:jc w:val="right"/>
              <w:rPr>
                <w:rFonts w:ascii="Arial Narrow" w:eastAsia="Arial" w:hAnsi="Arial Narrow" w:cs="Arial"/>
                <w:b/>
                <w:color w:val="000000" w:themeColor="text1"/>
                <w:sz w:val="18"/>
                <w:szCs w:val="18"/>
              </w:rPr>
            </w:pPr>
            <w:r w:rsidRPr="000D3D22">
              <w:rPr>
                <w:rFonts w:ascii="Arial Narrow" w:eastAsia="Arial" w:hAnsi="Arial Narrow" w:cs="Arial"/>
                <w:b/>
                <w:color w:val="000000" w:themeColor="text1"/>
                <w:sz w:val="18"/>
                <w:szCs w:val="18"/>
              </w:rPr>
              <w:t>Date Visited/Inspected</w:t>
            </w:r>
          </w:p>
        </w:tc>
        <w:tc>
          <w:tcPr>
            <w:tcW w:w="3600" w:type="dxa"/>
            <w:tcBorders>
              <w:top w:val="single" w:sz="4" w:space="0" w:color="auto"/>
              <w:bottom w:val="single" w:sz="4" w:space="0" w:color="auto"/>
            </w:tcBorders>
            <w:vAlign w:val="center"/>
          </w:tcPr>
          <w:p w:rsidR="000D3D22" w:rsidRPr="000D3D22" w:rsidRDefault="000D3D22" w:rsidP="00017BA4">
            <w:pPr>
              <w:ind w:left="1"/>
              <w:rPr>
                <w:rFonts w:ascii="Arial Narrow" w:eastAsia="Arial" w:hAnsi="Arial Narrow" w:cs="Arial"/>
                <w:b/>
                <w:color w:val="000000" w:themeColor="text1"/>
                <w:sz w:val="18"/>
                <w:szCs w:val="18"/>
              </w:rPr>
            </w:pPr>
          </w:p>
        </w:tc>
      </w:tr>
    </w:tbl>
    <w:p w:rsidR="009E21A4" w:rsidRPr="000D3D22" w:rsidRDefault="000054FF" w:rsidP="00017BA4">
      <w:pPr>
        <w:spacing w:after="0"/>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ab/>
        <w:t xml:space="preserve"> </w:t>
      </w:r>
      <w:r w:rsidRPr="000D3D22">
        <w:rPr>
          <w:rFonts w:ascii="Arial Narrow" w:eastAsia="Arial" w:hAnsi="Arial Narrow" w:cs="Arial"/>
          <w:color w:val="000000" w:themeColor="text1"/>
          <w:sz w:val="18"/>
          <w:szCs w:val="18"/>
        </w:rPr>
        <w:tab/>
        <w:t xml:space="preserve"> </w:t>
      </w:r>
      <w:r w:rsidRPr="000D3D22">
        <w:rPr>
          <w:rFonts w:ascii="Arial Narrow" w:eastAsia="Arial" w:hAnsi="Arial Narrow" w:cs="Arial"/>
          <w:color w:val="000000" w:themeColor="text1"/>
          <w:sz w:val="18"/>
          <w:szCs w:val="18"/>
        </w:rPr>
        <w:tab/>
        <w:t xml:space="preserve"> </w:t>
      </w:r>
    </w:p>
    <w:p w:rsidR="009E21A4" w:rsidRPr="000D3D22" w:rsidRDefault="000054FF">
      <w:pPr>
        <w:spacing w:after="0"/>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bookmarkStart w:id="0" w:name="_GoBack"/>
      <w:bookmarkEnd w:id="0"/>
    </w:p>
    <w:tbl>
      <w:tblPr>
        <w:tblStyle w:val="TableGrid"/>
        <w:tblW w:w="11086" w:type="dxa"/>
        <w:tblInd w:w="-111" w:type="dxa"/>
        <w:tblCellMar>
          <w:top w:w="46" w:type="dxa"/>
          <w:right w:w="17" w:type="dxa"/>
        </w:tblCellMar>
        <w:tblLook w:val="04A0" w:firstRow="1" w:lastRow="0" w:firstColumn="1" w:lastColumn="0" w:noHBand="0" w:noVBand="1"/>
      </w:tblPr>
      <w:tblGrid>
        <w:gridCol w:w="337"/>
        <w:gridCol w:w="6891"/>
        <w:gridCol w:w="449"/>
        <w:gridCol w:w="448"/>
        <w:gridCol w:w="539"/>
        <w:gridCol w:w="678"/>
        <w:gridCol w:w="1744"/>
      </w:tblGrid>
      <w:tr w:rsidR="000D3D22" w:rsidRPr="000D3D22" w:rsidTr="008D7D02">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0D3D22" w:rsidRPr="000D3D22" w:rsidRDefault="000D3D22" w:rsidP="000D3D22">
            <w:pPr>
              <w:ind w:left="111"/>
              <w:jc w:val="center"/>
              <w:rPr>
                <w:rFonts w:ascii="Arial Narrow" w:hAnsi="Arial Narrow"/>
                <w:color w:val="000000" w:themeColor="text1"/>
                <w:sz w:val="18"/>
                <w:szCs w:val="18"/>
              </w:rPr>
            </w:pPr>
          </w:p>
        </w:tc>
        <w:tc>
          <w:tcPr>
            <w:tcW w:w="6891" w:type="dxa"/>
            <w:tcBorders>
              <w:top w:val="single" w:sz="4" w:space="0" w:color="000000"/>
              <w:left w:val="single" w:sz="4" w:space="0" w:color="000000"/>
              <w:bottom w:val="single" w:sz="4" w:space="0" w:color="000000"/>
              <w:right w:val="single" w:sz="4" w:space="0" w:color="000000"/>
            </w:tcBorders>
            <w:vAlign w:val="center"/>
          </w:tcPr>
          <w:p w:rsidR="000D3D22" w:rsidRPr="000D3D22" w:rsidRDefault="000D3D22" w:rsidP="000D3D22">
            <w:pPr>
              <w:jc w:val="center"/>
              <w:rPr>
                <w:rFonts w:ascii="Arial Narrow" w:hAnsi="Arial Narrow"/>
                <w:color w:val="000000" w:themeColor="text1"/>
                <w:sz w:val="18"/>
                <w:szCs w:val="18"/>
              </w:rPr>
            </w:pPr>
            <w:r w:rsidRPr="000D3D22">
              <w:rPr>
                <w:rFonts w:ascii="Arial Narrow" w:eastAsia="Arial" w:hAnsi="Arial Narrow" w:cs="Arial"/>
                <w:b/>
                <w:color w:val="000000" w:themeColor="text1"/>
                <w:sz w:val="18"/>
                <w:szCs w:val="18"/>
              </w:rPr>
              <w:t>CRITERIA</w:t>
            </w:r>
          </w:p>
        </w:tc>
        <w:tc>
          <w:tcPr>
            <w:tcW w:w="449" w:type="dxa"/>
            <w:tcBorders>
              <w:top w:val="single" w:sz="4" w:space="0" w:color="000000"/>
              <w:left w:val="single" w:sz="4" w:space="0" w:color="000000"/>
              <w:bottom w:val="single" w:sz="4" w:space="0" w:color="000000"/>
              <w:right w:val="single" w:sz="4" w:space="0" w:color="000000"/>
            </w:tcBorders>
            <w:vAlign w:val="center"/>
          </w:tcPr>
          <w:p w:rsidR="000D3D22" w:rsidRPr="000D3D22" w:rsidRDefault="000D3D22" w:rsidP="000D3D22">
            <w:pPr>
              <w:jc w:val="center"/>
              <w:rPr>
                <w:rFonts w:ascii="Arial Narrow" w:hAnsi="Arial Narrow"/>
                <w:color w:val="000000" w:themeColor="text1"/>
                <w:sz w:val="18"/>
                <w:szCs w:val="18"/>
              </w:rPr>
            </w:pPr>
            <w:r w:rsidRPr="000D3D22">
              <w:rPr>
                <w:rFonts w:ascii="Arial Narrow" w:eastAsia="Arial" w:hAnsi="Arial Narrow" w:cs="Arial"/>
                <w:b/>
                <w:color w:val="000000" w:themeColor="text1"/>
                <w:sz w:val="18"/>
                <w:szCs w:val="18"/>
              </w:rPr>
              <w:t>YES</w:t>
            </w:r>
          </w:p>
        </w:tc>
        <w:tc>
          <w:tcPr>
            <w:tcW w:w="448" w:type="dxa"/>
            <w:tcBorders>
              <w:top w:val="single" w:sz="4" w:space="0" w:color="000000"/>
              <w:left w:val="single" w:sz="4" w:space="0" w:color="000000"/>
              <w:bottom w:val="single" w:sz="4" w:space="0" w:color="000000"/>
              <w:right w:val="single" w:sz="4" w:space="0" w:color="000000"/>
            </w:tcBorders>
            <w:vAlign w:val="center"/>
          </w:tcPr>
          <w:p w:rsidR="000D3D22" w:rsidRPr="000D3D22" w:rsidRDefault="000D3D22" w:rsidP="000D3D22">
            <w:pPr>
              <w:jc w:val="center"/>
              <w:rPr>
                <w:rFonts w:ascii="Arial Narrow" w:hAnsi="Arial Narrow"/>
                <w:color w:val="000000" w:themeColor="text1"/>
                <w:sz w:val="18"/>
                <w:szCs w:val="18"/>
              </w:rPr>
            </w:pPr>
            <w:r w:rsidRPr="000D3D22">
              <w:rPr>
                <w:rFonts w:ascii="Arial Narrow" w:eastAsia="Arial" w:hAnsi="Arial Narrow" w:cs="Arial"/>
                <w:b/>
                <w:color w:val="000000" w:themeColor="text1"/>
                <w:sz w:val="18"/>
                <w:szCs w:val="18"/>
              </w:rPr>
              <w:t>NO</w:t>
            </w:r>
          </w:p>
        </w:tc>
        <w:tc>
          <w:tcPr>
            <w:tcW w:w="1217" w:type="dxa"/>
            <w:gridSpan w:val="2"/>
            <w:tcBorders>
              <w:top w:val="single" w:sz="4" w:space="0" w:color="000000"/>
              <w:left w:val="single" w:sz="4" w:space="0" w:color="000000"/>
              <w:bottom w:val="single" w:sz="4" w:space="0" w:color="000000"/>
              <w:right w:val="single" w:sz="4" w:space="0" w:color="000000"/>
            </w:tcBorders>
            <w:vAlign w:val="center"/>
          </w:tcPr>
          <w:p w:rsidR="000D3D22" w:rsidRPr="000D3D22" w:rsidRDefault="000D3D22" w:rsidP="000D3D22">
            <w:pPr>
              <w:ind w:left="106"/>
              <w:jc w:val="center"/>
              <w:rPr>
                <w:rFonts w:ascii="Arial Narrow" w:hAnsi="Arial Narrow"/>
                <w:color w:val="000000" w:themeColor="text1"/>
                <w:sz w:val="18"/>
                <w:szCs w:val="18"/>
              </w:rPr>
            </w:pPr>
            <w:r w:rsidRPr="000D3D22">
              <w:rPr>
                <w:rFonts w:ascii="Arial Narrow" w:eastAsia="Arial" w:hAnsi="Arial Narrow" w:cs="Arial"/>
                <w:b/>
                <w:color w:val="000000" w:themeColor="text1"/>
                <w:sz w:val="18"/>
                <w:szCs w:val="18"/>
              </w:rPr>
              <w:t>Points</w:t>
            </w:r>
          </w:p>
        </w:tc>
        <w:tc>
          <w:tcPr>
            <w:tcW w:w="1744" w:type="dxa"/>
            <w:tcBorders>
              <w:top w:val="single" w:sz="4" w:space="0" w:color="000000"/>
              <w:left w:val="single" w:sz="4" w:space="0" w:color="000000"/>
              <w:bottom w:val="single" w:sz="4" w:space="0" w:color="000000"/>
              <w:right w:val="single" w:sz="4" w:space="0" w:color="000000"/>
            </w:tcBorders>
            <w:vAlign w:val="center"/>
          </w:tcPr>
          <w:p w:rsidR="000D3D22" w:rsidRPr="000D3D22" w:rsidRDefault="000D3D22" w:rsidP="000D3D22">
            <w:pPr>
              <w:ind w:left="110"/>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Remarks/</w:t>
            </w:r>
          </w:p>
          <w:p w:rsidR="000D3D22" w:rsidRPr="000D3D22" w:rsidRDefault="000D3D22" w:rsidP="000D3D22">
            <w:pPr>
              <w:ind w:left="110"/>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Recommendation</w:t>
            </w:r>
          </w:p>
        </w:tc>
      </w:tr>
      <w:tr w:rsidR="000D3D22" w:rsidRPr="004A7E82" w:rsidTr="008D7D02">
        <w:trPr>
          <w:trHeight w:val="24"/>
        </w:trPr>
        <w:tc>
          <w:tcPr>
            <w:tcW w:w="3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E21A4" w:rsidRPr="004A7E82" w:rsidRDefault="000054FF">
            <w:pPr>
              <w:ind w:left="111"/>
              <w:rPr>
                <w:rFonts w:ascii="Arial Narrow" w:hAnsi="Arial Narrow"/>
                <w:color w:val="000000" w:themeColor="text1"/>
                <w:sz w:val="24"/>
                <w:szCs w:val="24"/>
              </w:rPr>
            </w:pPr>
            <w:r w:rsidRPr="004A7E82">
              <w:rPr>
                <w:rFonts w:ascii="Arial Narrow" w:eastAsia="Arial" w:hAnsi="Arial Narrow" w:cs="Arial"/>
                <w:color w:val="000000" w:themeColor="text1"/>
                <w:sz w:val="24"/>
                <w:szCs w:val="24"/>
              </w:rPr>
              <w:t xml:space="preserve"> </w:t>
            </w:r>
          </w:p>
        </w:tc>
        <w:tc>
          <w:tcPr>
            <w:tcW w:w="6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pPr>
              <w:ind w:left="106"/>
              <w:rPr>
                <w:rFonts w:ascii="Arial Narrow" w:hAnsi="Arial Narrow"/>
                <w:color w:val="000000" w:themeColor="text1"/>
                <w:sz w:val="24"/>
                <w:szCs w:val="24"/>
              </w:rPr>
            </w:pPr>
            <w:r w:rsidRPr="004A7E82">
              <w:rPr>
                <w:rFonts w:ascii="Arial Narrow" w:eastAsia="Arial" w:hAnsi="Arial Narrow" w:cs="Arial"/>
                <w:b/>
                <w:color w:val="000000" w:themeColor="text1"/>
                <w:sz w:val="24"/>
                <w:szCs w:val="24"/>
              </w:rPr>
              <w:t xml:space="preserve">ENABLING ENVIRONMENT </w:t>
            </w:r>
          </w:p>
        </w:tc>
        <w:tc>
          <w:tcPr>
            <w:tcW w:w="4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pPr>
              <w:ind w:left="110"/>
              <w:rPr>
                <w:rFonts w:ascii="Arial Narrow" w:hAnsi="Arial Narrow"/>
                <w:color w:val="000000" w:themeColor="text1"/>
                <w:sz w:val="24"/>
                <w:szCs w:val="24"/>
              </w:rPr>
            </w:pPr>
            <w:r w:rsidRPr="004A7E82">
              <w:rPr>
                <w:rFonts w:ascii="Arial Narrow" w:eastAsia="Arial" w:hAnsi="Arial Narrow" w:cs="Arial"/>
                <w:color w:val="000000" w:themeColor="text1"/>
                <w:sz w:val="24"/>
                <w:szCs w:val="24"/>
              </w:rPr>
              <w:t xml:space="preserve"> </w:t>
            </w: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pPr>
              <w:ind w:left="106"/>
              <w:rPr>
                <w:rFonts w:ascii="Arial Narrow" w:hAnsi="Arial Narrow"/>
                <w:color w:val="000000" w:themeColor="text1"/>
                <w:sz w:val="24"/>
                <w:szCs w:val="24"/>
              </w:rPr>
            </w:pPr>
            <w:r w:rsidRPr="004A7E82">
              <w:rPr>
                <w:rFonts w:ascii="Arial Narrow" w:eastAsia="Arial" w:hAnsi="Arial Narrow" w:cs="Arial"/>
                <w:color w:val="000000" w:themeColor="text1"/>
                <w:sz w:val="24"/>
                <w:szCs w:val="24"/>
              </w:rPr>
              <w:t xml:space="preserve"> </w:t>
            </w:r>
          </w:p>
        </w:tc>
        <w:tc>
          <w:tcPr>
            <w:tcW w:w="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E21A4" w:rsidRPr="004A7E82" w:rsidRDefault="000054FF" w:rsidP="000D3D22">
            <w:pPr>
              <w:jc w:val="center"/>
              <w:rPr>
                <w:rFonts w:ascii="Arial Narrow" w:hAnsi="Arial Narrow"/>
                <w:b/>
                <w:color w:val="000000" w:themeColor="text1"/>
                <w:sz w:val="24"/>
                <w:szCs w:val="24"/>
              </w:rPr>
            </w:pPr>
            <w:r w:rsidRPr="004A7E82">
              <w:rPr>
                <w:rFonts w:ascii="Arial Narrow" w:eastAsia="Arial" w:hAnsi="Arial Narrow" w:cs="Arial"/>
                <w:b/>
                <w:color w:val="000000" w:themeColor="text1"/>
                <w:sz w:val="24"/>
                <w:szCs w:val="24"/>
              </w:rPr>
              <w:t>23</w:t>
            </w:r>
          </w:p>
        </w:tc>
        <w:tc>
          <w:tcPr>
            <w:tcW w:w="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E21A4" w:rsidRPr="004A7E82" w:rsidRDefault="009E21A4" w:rsidP="000D3D22">
            <w:pPr>
              <w:ind w:left="106"/>
              <w:jc w:val="center"/>
              <w:rPr>
                <w:rFonts w:ascii="Arial Narrow" w:hAnsi="Arial Narrow"/>
                <w:color w:val="000000" w:themeColor="text1"/>
                <w:sz w:val="24"/>
                <w:szCs w:val="24"/>
              </w:rPr>
            </w:pPr>
          </w:p>
        </w:tc>
        <w:tc>
          <w:tcPr>
            <w:tcW w:w="17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pPr>
              <w:ind w:left="110"/>
              <w:rPr>
                <w:rFonts w:ascii="Arial Narrow" w:hAnsi="Arial Narrow"/>
                <w:color w:val="000000" w:themeColor="text1"/>
                <w:sz w:val="24"/>
                <w:szCs w:val="24"/>
              </w:rPr>
            </w:pPr>
            <w:r w:rsidRPr="004A7E82">
              <w:rPr>
                <w:rFonts w:ascii="Arial Narrow" w:eastAsia="Arial" w:hAnsi="Arial Narrow" w:cs="Arial"/>
                <w:color w:val="000000" w:themeColor="text1"/>
                <w:sz w:val="24"/>
                <w:szCs w:val="24"/>
              </w:rPr>
              <w:t xml:space="preserve"> </w:t>
            </w:r>
          </w:p>
        </w:tc>
      </w:tr>
      <w:tr w:rsidR="000D3D22" w:rsidRPr="000D3D22" w:rsidTr="008D7D02">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8D7D02">
            <w:pPr>
              <w:ind w:left="111"/>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06" w:right="140"/>
              <w:jc w:val="both"/>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Adopted/Adapted/localized at least 3 existing policies relating to DRRM/CCA/</w:t>
            </w:r>
            <w:proofErr w:type="spellStart"/>
            <w:r w:rsidRPr="000D3D22">
              <w:rPr>
                <w:rFonts w:ascii="Arial Narrow" w:eastAsia="Arial" w:hAnsi="Arial Narrow" w:cs="Arial"/>
                <w:color w:val="000000" w:themeColor="text1"/>
                <w:sz w:val="18"/>
                <w:szCs w:val="18"/>
              </w:rPr>
              <w:t>EiE</w:t>
            </w:r>
            <w:proofErr w:type="spellEnd"/>
            <w:r w:rsidRPr="000D3D22">
              <w:rPr>
                <w:rFonts w:ascii="Arial Narrow" w:eastAsia="Arial" w:hAnsi="Arial Narrow" w:cs="Arial"/>
                <w:color w:val="000000" w:themeColor="text1"/>
                <w:sz w:val="18"/>
                <w:szCs w:val="18"/>
              </w:rPr>
              <w:t xml:space="preserve"> in education/school safety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10"/>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06"/>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A77806">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3</w:t>
            </w:r>
          </w:p>
        </w:tc>
        <w:tc>
          <w:tcPr>
            <w:tcW w:w="678"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9E21A4" w:rsidP="000D3D22">
            <w:pPr>
              <w:ind w:left="106"/>
              <w:jc w:val="center"/>
              <w:rPr>
                <w:rFonts w:ascii="Arial Narrow" w:hAnsi="Arial Narrow"/>
                <w:color w:val="000000" w:themeColor="text1"/>
                <w:sz w:val="18"/>
                <w:szCs w:val="18"/>
              </w:rPr>
            </w:pP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10"/>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8D7D02">
            <w:pPr>
              <w:ind w:left="111"/>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2</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06" w:right="313"/>
              <w:jc w:val="both"/>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Formed School DRRM Team, with a focal person and consisting of personnel from different offices; with defined membership and roles and responsibilities/functions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10"/>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06"/>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A77806">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2</w:t>
            </w:r>
          </w:p>
        </w:tc>
        <w:tc>
          <w:tcPr>
            <w:tcW w:w="678"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9E21A4" w:rsidP="000D3D22">
            <w:pPr>
              <w:ind w:left="106"/>
              <w:jc w:val="center"/>
              <w:rPr>
                <w:rFonts w:ascii="Arial Narrow" w:hAnsi="Arial Narrow"/>
                <w:color w:val="000000" w:themeColor="text1"/>
                <w:sz w:val="18"/>
                <w:szCs w:val="18"/>
              </w:rPr>
            </w:pP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10"/>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8D7D02">
            <w:pPr>
              <w:ind w:left="111"/>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3</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06"/>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Has a comprehensive School DRRM Plan, which includes CCA and </w:t>
            </w:r>
            <w:proofErr w:type="spellStart"/>
            <w:r w:rsidRPr="000D3D22">
              <w:rPr>
                <w:rFonts w:ascii="Arial Narrow" w:eastAsia="Arial" w:hAnsi="Arial Narrow" w:cs="Arial"/>
                <w:color w:val="000000" w:themeColor="text1"/>
                <w:sz w:val="18"/>
                <w:szCs w:val="18"/>
              </w:rPr>
              <w:t>EiE</w:t>
            </w:r>
            <w:proofErr w:type="spellEnd"/>
            <w:r w:rsidRPr="000D3D22">
              <w:rPr>
                <w:rFonts w:ascii="Arial Narrow" w:eastAsia="Arial" w:hAnsi="Arial Narrow" w:cs="Arial"/>
                <w:color w:val="000000" w:themeColor="text1"/>
                <w:sz w:val="18"/>
                <w:szCs w:val="18"/>
              </w:rPr>
              <w:t xml:space="preserve"> measures, covering risk assessment, risk reduction, and rehabilitation and recovery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10"/>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06"/>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A77806">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9E21A4" w:rsidP="000D3D22">
            <w:pPr>
              <w:ind w:left="106"/>
              <w:jc w:val="center"/>
              <w:rPr>
                <w:rFonts w:ascii="Arial Narrow" w:hAnsi="Arial Narrow"/>
                <w:color w:val="000000" w:themeColor="text1"/>
                <w:sz w:val="18"/>
                <w:szCs w:val="18"/>
              </w:rPr>
            </w:pP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10"/>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8D7D02">
            <w:pPr>
              <w:ind w:left="111"/>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4</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06"/>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budget supports regular DRRM activities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10"/>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06"/>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A77806">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2</w:t>
            </w:r>
          </w:p>
        </w:tc>
        <w:tc>
          <w:tcPr>
            <w:tcW w:w="678"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9E21A4" w:rsidP="000D3D22">
            <w:pPr>
              <w:ind w:left="106"/>
              <w:jc w:val="center"/>
              <w:rPr>
                <w:rFonts w:ascii="Arial Narrow" w:hAnsi="Arial Narrow"/>
                <w:color w:val="000000" w:themeColor="text1"/>
                <w:sz w:val="18"/>
                <w:szCs w:val="18"/>
              </w:rPr>
            </w:pP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10"/>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8D7D02">
            <w:pPr>
              <w:ind w:left="111"/>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5</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06" w:right="7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Conducted student-led school watching and hazard mapping (DO 23 s 2015), and involved students in DRRM planning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10"/>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06"/>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A77806">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2</w:t>
            </w:r>
          </w:p>
        </w:tc>
        <w:tc>
          <w:tcPr>
            <w:tcW w:w="678"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9E21A4" w:rsidP="000D3D22">
            <w:pPr>
              <w:ind w:left="106"/>
              <w:jc w:val="center"/>
              <w:rPr>
                <w:rFonts w:ascii="Arial Narrow" w:hAnsi="Arial Narrow"/>
                <w:color w:val="000000" w:themeColor="text1"/>
                <w:sz w:val="18"/>
                <w:szCs w:val="18"/>
              </w:rPr>
            </w:pP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10"/>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8D7D02">
            <w:pPr>
              <w:ind w:left="111"/>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6</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06" w:right="82"/>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Incorporated results of student-led school watching and hazard mapping in the School DRRM Plan and School </w:t>
            </w:r>
            <w:r w:rsidR="000D3D22" w:rsidRPr="000D3D22">
              <w:rPr>
                <w:rFonts w:ascii="Arial Narrow" w:eastAsia="Arial" w:hAnsi="Arial Narrow" w:cs="Arial"/>
                <w:color w:val="000000" w:themeColor="text1"/>
                <w:sz w:val="18"/>
                <w:szCs w:val="18"/>
              </w:rPr>
              <w:t>Improvement Plan ( SIP)</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10"/>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06"/>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A77806">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4</w:t>
            </w:r>
          </w:p>
        </w:tc>
        <w:tc>
          <w:tcPr>
            <w:tcW w:w="678"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9E21A4" w:rsidP="000D3D22">
            <w:pPr>
              <w:ind w:left="106"/>
              <w:jc w:val="center"/>
              <w:rPr>
                <w:rFonts w:ascii="Arial Narrow" w:hAnsi="Arial Narrow"/>
                <w:color w:val="000000" w:themeColor="text1"/>
                <w:sz w:val="18"/>
                <w:szCs w:val="18"/>
              </w:rPr>
            </w:pP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110"/>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top w:w="51" w:type="dxa"/>
            <w:left w:w="106" w:type="dxa"/>
            <w:right w:w="60" w:type="dxa"/>
          </w:tblCellMar>
        </w:tblPrEx>
        <w:trPr>
          <w:trHeight w:val="19"/>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8D7D02">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7</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Data collection and consolidation of programs and activities on DRRM, covering the 3 Pillars to monitor results and impact exist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A77806">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2</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top w:w="51" w:type="dxa"/>
            <w:left w:w="106" w:type="dxa"/>
            <w:right w:w="60" w:type="dxa"/>
          </w:tblCellMar>
        </w:tblPrEx>
        <w:trPr>
          <w:trHeight w:val="19"/>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8D7D02">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8</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Rapid Assessment of Damages Report (RADAR) is submitted to Central Office, within 72 hours after the onslaught of a hazard in the area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A77806">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3</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top w:w="51" w:type="dxa"/>
            <w:left w:w="106" w:type="dxa"/>
            <w:right w:w="60" w:type="dxa"/>
          </w:tblCellMar>
        </w:tblPrEx>
        <w:trPr>
          <w:trHeight w:val="19"/>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8D7D02">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9</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100% completion of DRR related questions in the EMIS/EBEIS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A77806">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2</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top w:w="51" w:type="dxa"/>
            <w:left w:w="106" w:type="dxa"/>
            <w:right w:w="60" w:type="dxa"/>
          </w:tblCellMar>
        </w:tblPrEx>
        <w:trPr>
          <w:trHeight w:val="19"/>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8D7D02">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10</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has partnerships that could be tapped to support its DRRM programs and activities, including those during after a disaster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A77806">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2</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4A7E82" w:rsidRPr="004A7E82" w:rsidTr="008D7D02">
        <w:tblPrEx>
          <w:tblCellMar>
            <w:top w:w="51" w:type="dxa"/>
            <w:left w:w="106" w:type="dxa"/>
            <w:right w:w="8" w:type="dxa"/>
          </w:tblCellMar>
        </w:tblPrEx>
        <w:trPr>
          <w:trHeight w:val="289"/>
        </w:trPr>
        <w:tc>
          <w:tcPr>
            <w:tcW w:w="3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E21A4" w:rsidRPr="004A7E82" w:rsidRDefault="000054FF">
            <w:pPr>
              <w:ind w:left="5"/>
              <w:rPr>
                <w:rFonts w:ascii="Arial Narrow" w:hAnsi="Arial Narrow"/>
                <w:color w:val="000000" w:themeColor="text1"/>
                <w:sz w:val="24"/>
                <w:szCs w:val="24"/>
              </w:rPr>
            </w:pPr>
            <w:r w:rsidRPr="004A7E82">
              <w:rPr>
                <w:rFonts w:ascii="Arial Narrow" w:eastAsia="Arial" w:hAnsi="Arial Narrow" w:cs="Arial"/>
                <w:color w:val="000000" w:themeColor="text1"/>
                <w:sz w:val="24"/>
                <w:szCs w:val="24"/>
              </w:rPr>
              <w:t xml:space="preserve">  </w:t>
            </w:r>
          </w:p>
        </w:tc>
        <w:tc>
          <w:tcPr>
            <w:tcW w:w="6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pPr>
              <w:rPr>
                <w:rFonts w:ascii="Arial Narrow" w:hAnsi="Arial Narrow"/>
                <w:color w:val="000000" w:themeColor="text1"/>
                <w:sz w:val="24"/>
                <w:szCs w:val="24"/>
              </w:rPr>
            </w:pPr>
            <w:r w:rsidRPr="004A7E82">
              <w:rPr>
                <w:rFonts w:ascii="Arial Narrow" w:eastAsia="Arial" w:hAnsi="Arial Narrow" w:cs="Arial"/>
                <w:b/>
                <w:color w:val="000000" w:themeColor="text1"/>
                <w:sz w:val="24"/>
                <w:szCs w:val="24"/>
              </w:rPr>
              <w:t xml:space="preserve">Pillar 1: Safe Learning Facilities </w:t>
            </w:r>
          </w:p>
        </w:tc>
        <w:tc>
          <w:tcPr>
            <w:tcW w:w="4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pPr>
              <w:ind w:left="5"/>
              <w:rPr>
                <w:rFonts w:ascii="Arial Narrow" w:hAnsi="Arial Narrow"/>
                <w:color w:val="000000" w:themeColor="text1"/>
                <w:sz w:val="24"/>
                <w:szCs w:val="24"/>
              </w:rPr>
            </w:pPr>
            <w:r w:rsidRPr="004A7E82">
              <w:rPr>
                <w:rFonts w:ascii="Arial Narrow" w:eastAsia="Arial" w:hAnsi="Arial Narrow" w:cs="Arial"/>
                <w:color w:val="000000" w:themeColor="text1"/>
                <w:sz w:val="24"/>
                <w:szCs w:val="24"/>
              </w:rPr>
              <w:t xml:space="preserve"> </w:t>
            </w: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pPr>
              <w:rPr>
                <w:rFonts w:ascii="Arial Narrow" w:hAnsi="Arial Narrow"/>
                <w:color w:val="000000" w:themeColor="text1"/>
                <w:sz w:val="24"/>
                <w:szCs w:val="24"/>
              </w:rPr>
            </w:pPr>
            <w:r w:rsidRPr="004A7E82">
              <w:rPr>
                <w:rFonts w:ascii="Arial Narrow" w:eastAsia="Arial" w:hAnsi="Arial Narrow" w:cs="Arial"/>
                <w:color w:val="000000" w:themeColor="text1"/>
                <w:sz w:val="24"/>
                <w:szCs w:val="24"/>
              </w:rPr>
              <w:t xml:space="preserve"> </w:t>
            </w:r>
          </w:p>
        </w:tc>
        <w:tc>
          <w:tcPr>
            <w:tcW w:w="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rsidP="00794FFD">
            <w:pPr>
              <w:jc w:val="center"/>
              <w:rPr>
                <w:rFonts w:ascii="Arial Narrow" w:hAnsi="Arial Narrow"/>
                <w:color w:val="000000" w:themeColor="text1"/>
                <w:sz w:val="24"/>
                <w:szCs w:val="24"/>
              </w:rPr>
            </w:pPr>
            <w:r w:rsidRPr="004A7E82">
              <w:rPr>
                <w:rFonts w:ascii="Arial Narrow" w:eastAsia="Arial" w:hAnsi="Arial Narrow" w:cs="Arial"/>
                <w:b/>
                <w:color w:val="000000" w:themeColor="text1"/>
                <w:sz w:val="24"/>
                <w:szCs w:val="24"/>
              </w:rPr>
              <w:t>35</w:t>
            </w:r>
          </w:p>
        </w:tc>
        <w:tc>
          <w:tcPr>
            <w:tcW w:w="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pPr>
              <w:rPr>
                <w:rFonts w:ascii="Arial Narrow" w:hAnsi="Arial Narrow"/>
                <w:color w:val="000000" w:themeColor="text1"/>
                <w:sz w:val="24"/>
                <w:szCs w:val="24"/>
              </w:rPr>
            </w:pPr>
            <w:r w:rsidRPr="004A7E82">
              <w:rPr>
                <w:rFonts w:ascii="Arial Narrow" w:eastAsia="Arial" w:hAnsi="Arial Narrow" w:cs="Arial"/>
                <w:color w:val="000000" w:themeColor="text1"/>
                <w:sz w:val="24"/>
                <w:szCs w:val="24"/>
              </w:rPr>
              <w:t xml:space="preserve"> </w:t>
            </w:r>
          </w:p>
        </w:tc>
        <w:tc>
          <w:tcPr>
            <w:tcW w:w="17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pPr>
              <w:ind w:left="5"/>
              <w:rPr>
                <w:rFonts w:ascii="Arial Narrow" w:hAnsi="Arial Narrow"/>
                <w:color w:val="000000" w:themeColor="text1"/>
                <w:sz w:val="24"/>
                <w:szCs w:val="24"/>
              </w:rPr>
            </w:pPr>
            <w:r w:rsidRPr="004A7E82">
              <w:rPr>
                <w:rFonts w:ascii="Arial Narrow" w:eastAsia="Arial" w:hAnsi="Arial Narrow" w:cs="Arial"/>
                <w:color w:val="000000" w:themeColor="text1"/>
                <w:sz w:val="24"/>
                <w:szCs w:val="24"/>
              </w:rPr>
              <w:t xml:space="preserve"> </w:t>
            </w:r>
          </w:p>
        </w:tc>
      </w:tr>
      <w:tr w:rsidR="000D3D22" w:rsidRPr="000D3D22" w:rsidTr="008D7D02">
        <w:tblPrEx>
          <w:tblCellMar>
            <w:top w:w="51" w:type="dxa"/>
            <w:left w:w="106" w:type="dxa"/>
            <w:right w:w="8" w:type="dxa"/>
          </w:tblCellMar>
        </w:tblPrEx>
        <w:trPr>
          <w:trHeight w:val="19"/>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1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right="57"/>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building/classroom components are according to DepEd and/or National Building Code approved standard design and specifications (see criteria and checklist for Pillar 1, No. 1, for corresponding points)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794FFD">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29</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top w:w="51" w:type="dxa"/>
            <w:left w:w="106" w:type="dxa"/>
            <w:right w:w="8" w:type="dxa"/>
          </w:tblCellMar>
        </w:tblPrEx>
        <w:trPr>
          <w:trHeight w:val="19"/>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2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right="77"/>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conducted risk assessment of buildings, in coordination with the Education Facilities Division, and with support of other agencies and partners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794FFD">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2</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top w:w="51" w:type="dxa"/>
            <w:left w:w="106" w:type="dxa"/>
            <w:right w:w="8" w:type="dxa"/>
          </w:tblCellMar>
        </w:tblPrEx>
        <w:trPr>
          <w:trHeight w:val="19"/>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3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right="427"/>
              <w:jc w:val="both"/>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has taken appropriate action with respect to unsafe school buildings (e.g. upgraded/retrofitted, non-usage, etc.)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794FFD">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2</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top w:w="51" w:type="dxa"/>
            <w:left w:w="106" w:type="dxa"/>
            <w:right w:w="8" w:type="dxa"/>
          </w:tblCellMar>
        </w:tblPrEx>
        <w:trPr>
          <w:trHeight w:val="19"/>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4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right="129"/>
              <w:jc w:val="both"/>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Undertaken regular inspection and repair of  minor classroom (including facilities) damages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794FFD">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top w:w="51" w:type="dxa"/>
            <w:left w:w="106" w:type="dxa"/>
            <w:right w:w="8" w:type="dxa"/>
          </w:tblCellMar>
        </w:tblPrEx>
        <w:trPr>
          <w:trHeight w:val="335"/>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5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right="39"/>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Heads are clear with the roles and functions of the school in camp management vis-à-vis the LGU and DSWD as per Joint Memorandum Circular No. 1, series of 2013 "Guidelines on Evacuation Center Coordination and Management" and RA 10821 "Children's Emergency Relief and Protection Act" and its corresponding IRR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794FFD">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4A7E82" w:rsidRPr="004A7E82" w:rsidTr="008D7D02">
        <w:tblPrEx>
          <w:tblCellMar>
            <w:left w:w="106" w:type="dxa"/>
            <w:right w:w="47" w:type="dxa"/>
          </w:tblCellMar>
        </w:tblPrEx>
        <w:trPr>
          <w:trHeight w:val="24"/>
        </w:trPr>
        <w:tc>
          <w:tcPr>
            <w:tcW w:w="3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E21A4" w:rsidRPr="004A7E82" w:rsidRDefault="000054FF">
            <w:pPr>
              <w:ind w:left="5"/>
              <w:rPr>
                <w:rFonts w:ascii="Arial Narrow" w:hAnsi="Arial Narrow"/>
                <w:b/>
                <w:color w:val="000000" w:themeColor="text1"/>
                <w:sz w:val="24"/>
                <w:szCs w:val="24"/>
              </w:rPr>
            </w:pPr>
            <w:r w:rsidRPr="004A7E82">
              <w:rPr>
                <w:rFonts w:ascii="Arial Narrow" w:eastAsia="Arial" w:hAnsi="Arial Narrow" w:cs="Arial"/>
                <w:b/>
                <w:color w:val="000000" w:themeColor="text1"/>
                <w:sz w:val="24"/>
                <w:szCs w:val="24"/>
              </w:rPr>
              <w:t xml:space="preserve">  </w:t>
            </w:r>
          </w:p>
        </w:tc>
        <w:tc>
          <w:tcPr>
            <w:tcW w:w="6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rsidP="000D3D22">
            <w:pPr>
              <w:rPr>
                <w:rFonts w:ascii="Arial Narrow" w:hAnsi="Arial Narrow"/>
                <w:b/>
                <w:color w:val="000000" w:themeColor="text1"/>
                <w:sz w:val="24"/>
                <w:szCs w:val="24"/>
              </w:rPr>
            </w:pPr>
            <w:r w:rsidRPr="004A7E82">
              <w:rPr>
                <w:rFonts w:ascii="Arial Narrow" w:eastAsia="Arial" w:hAnsi="Arial Narrow" w:cs="Arial"/>
                <w:b/>
                <w:color w:val="000000" w:themeColor="text1"/>
                <w:sz w:val="24"/>
                <w:szCs w:val="24"/>
              </w:rPr>
              <w:t xml:space="preserve">Pillar 2: School Disaster Risk Management </w:t>
            </w:r>
          </w:p>
        </w:tc>
        <w:tc>
          <w:tcPr>
            <w:tcW w:w="4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pPr>
              <w:ind w:left="5"/>
              <w:rPr>
                <w:rFonts w:ascii="Arial Narrow" w:hAnsi="Arial Narrow"/>
                <w:b/>
                <w:color w:val="000000" w:themeColor="text1"/>
                <w:sz w:val="24"/>
                <w:szCs w:val="24"/>
              </w:rPr>
            </w:pPr>
            <w:r w:rsidRPr="004A7E82">
              <w:rPr>
                <w:rFonts w:ascii="Arial Narrow" w:eastAsia="Arial" w:hAnsi="Arial Narrow" w:cs="Arial"/>
                <w:b/>
                <w:color w:val="000000" w:themeColor="text1"/>
                <w:sz w:val="24"/>
                <w:szCs w:val="24"/>
              </w:rPr>
              <w:t xml:space="preserve"> </w:t>
            </w: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pPr>
              <w:rPr>
                <w:rFonts w:ascii="Arial Narrow" w:hAnsi="Arial Narrow"/>
                <w:b/>
                <w:color w:val="000000" w:themeColor="text1"/>
                <w:sz w:val="24"/>
                <w:szCs w:val="24"/>
              </w:rPr>
            </w:pPr>
            <w:r w:rsidRPr="004A7E82">
              <w:rPr>
                <w:rFonts w:ascii="Arial Narrow" w:eastAsia="Arial" w:hAnsi="Arial Narrow" w:cs="Arial"/>
                <w:b/>
                <w:color w:val="000000" w:themeColor="text1"/>
                <w:sz w:val="24"/>
                <w:szCs w:val="24"/>
              </w:rPr>
              <w:t xml:space="preserve"> </w:t>
            </w:r>
          </w:p>
        </w:tc>
        <w:tc>
          <w:tcPr>
            <w:tcW w:w="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rsidP="00794FFD">
            <w:pPr>
              <w:jc w:val="center"/>
              <w:rPr>
                <w:rFonts w:ascii="Arial Narrow" w:hAnsi="Arial Narrow"/>
                <w:b/>
                <w:color w:val="000000" w:themeColor="text1"/>
                <w:sz w:val="24"/>
                <w:szCs w:val="24"/>
              </w:rPr>
            </w:pPr>
            <w:r w:rsidRPr="004A7E82">
              <w:rPr>
                <w:rFonts w:ascii="Arial Narrow" w:eastAsia="Arial" w:hAnsi="Arial Narrow" w:cs="Arial"/>
                <w:b/>
                <w:color w:val="000000" w:themeColor="text1"/>
                <w:sz w:val="24"/>
                <w:szCs w:val="24"/>
              </w:rPr>
              <w:t>30</w:t>
            </w:r>
          </w:p>
        </w:tc>
        <w:tc>
          <w:tcPr>
            <w:tcW w:w="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pPr>
              <w:rPr>
                <w:rFonts w:ascii="Arial Narrow" w:hAnsi="Arial Narrow"/>
                <w:b/>
                <w:color w:val="000000" w:themeColor="text1"/>
                <w:sz w:val="24"/>
                <w:szCs w:val="24"/>
              </w:rPr>
            </w:pPr>
            <w:r w:rsidRPr="004A7E82">
              <w:rPr>
                <w:rFonts w:ascii="Arial Narrow" w:eastAsia="Arial" w:hAnsi="Arial Narrow" w:cs="Arial"/>
                <w:b/>
                <w:color w:val="000000" w:themeColor="text1"/>
                <w:sz w:val="24"/>
                <w:szCs w:val="24"/>
              </w:rPr>
              <w:t xml:space="preserve"> </w:t>
            </w:r>
          </w:p>
        </w:tc>
        <w:tc>
          <w:tcPr>
            <w:tcW w:w="17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pPr>
              <w:ind w:left="5"/>
              <w:rPr>
                <w:rFonts w:ascii="Arial Narrow" w:hAnsi="Arial Narrow"/>
                <w:b/>
                <w:color w:val="000000" w:themeColor="text1"/>
                <w:sz w:val="24"/>
                <w:szCs w:val="24"/>
              </w:rPr>
            </w:pPr>
            <w:r w:rsidRPr="004A7E82">
              <w:rPr>
                <w:rFonts w:ascii="Arial Narrow" w:eastAsia="Arial" w:hAnsi="Arial Narrow" w:cs="Arial"/>
                <w:b/>
                <w:color w:val="000000" w:themeColor="text1"/>
                <w:sz w:val="24"/>
                <w:szCs w:val="24"/>
              </w:rPr>
              <w:t xml:space="preserve"> </w:t>
            </w:r>
          </w:p>
        </w:tc>
      </w:tr>
      <w:tr w:rsidR="000D3D22" w:rsidRPr="000D3D22" w:rsidTr="008D7D02">
        <w:tblPrEx>
          <w:tblCellMar>
            <w:left w:w="106" w:type="dxa"/>
            <w:right w:w="47" w:type="dxa"/>
          </w:tblCellMar>
        </w:tblPrEx>
        <w:trPr>
          <w:trHeight w:val="88"/>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1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has a Contingency Plan, i.e. Preparedness Plan turned into response actions when a disaster strikes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794FFD">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3</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47" w:type="dxa"/>
          </w:tblCellMar>
        </w:tblPrEx>
        <w:trPr>
          <w:trHeight w:val="160"/>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2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right="304"/>
              <w:jc w:val="both"/>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80% of students and their families have accomplished the Family Preparedness Plan together (family evacuation, </w:t>
            </w:r>
            <w:r w:rsidR="000D3D22" w:rsidRPr="000D3D22">
              <w:rPr>
                <w:rFonts w:ascii="Arial Narrow" w:eastAsia="Arial" w:hAnsi="Arial Narrow" w:cs="Arial"/>
                <w:color w:val="000000" w:themeColor="text1"/>
                <w:sz w:val="18"/>
                <w:szCs w:val="18"/>
              </w:rPr>
              <w:t>reunification), as per DO No. 27, series of 2015</w:t>
            </w:r>
          </w:p>
        </w:tc>
        <w:tc>
          <w:tcPr>
            <w:tcW w:w="449" w:type="dxa"/>
            <w:tcBorders>
              <w:top w:val="single" w:sz="4" w:space="0" w:color="000000"/>
              <w:left w:val="single" w:sz="4" w:space="0" w:color="000000"/>
              <w:bottom w:val="single" w:sz="4" w:space="0" w:color="000000"/>
              <w:right w:val="single" w:sz="4" w:space="0" w:color="000000"/>
            </w:tcBorders>
          </w:tcPr>
          <w:p w:rsidR="00BD1A86"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p w:rsidR="00BD1A86" w:rsidRDefault="00BD1A86" w:rsidP="00BD1A86">
            <w:pPr>
              <w:rPr>
                <w:rFonts w:ascii="Arial Narrow" w:hAnsi="Arial Narrow"/>
                <w:sz w:val="18"/>
                <w:szCs w:val="18"/>
              </w:rPr>
            </w:pPr>
          </w:p>
          <w:p w:rsidR="009E21A4" w:rsidRPr="00BD1A86" w:rsidRDefault="009E21A4" w:rsidP="00BD1A86">
            <w:pPr>
              <w:rPr>
                <w:rFonts w:ascii="Arial Narrow" w:hAnsi="Arial Narrow"/>
                <w:sz w:val="18"/>
                <w:szCs w:val="18"/>
              </w:rPr>
            </w:pP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794FFD">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3</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47" w:type="dxa"/>
          </w:tblCellMar>
        </w:tblPrEx>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lastRenderedPageBreak/>
              <w:t xml:space="preserve">3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has established a school personnel and learners tracking system/protocol in the event of a disaster or emergency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794FFD">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2</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47" w:type="dxa"/>
          </w:tblCellMar>
        </w:tblPrEx>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4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Hazard and evacuation maps are located in conspicuous places in the school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794FFD">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47" w:type="dxa"/>
          </w:tblCellMar>
        </w:tblPrEx>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5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has available, accessible, and </w:t>
            </w:r>
          </w:p>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adequate first aid kit in every instructional classroom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794FFD">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47" w:type="dxa"/>
          </w:tblCellMar>
        </w:tblPrEx>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6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has at least 2 necessary and functioning equipment, in case of a disaster (e.g. fire extinguisher, handheld/base radio, generator, etc.)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794FFD">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47" w:type="dxa"/>
          </w:tblCellMar>
        </w:tblPrEx>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7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conducted regular hazard-specific drills (at least 3 hazards) with participation of stakeholders (BFP, Medic, LGUs, NGOs, community, PTA, alumni, and others)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794FFD">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3</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47" w:type="dxa"/>
          </w:tblCellMar>
        </w:tblPrEx>
        <w:trPr>
          <w:trHeight w:val="3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8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has established functional early warning system to inform students and personnel of hazards and emergencies (protocol, warning signs, devices, IEC), considering  national and LGU warning systems and protocols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794FFD">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2</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47" w:type="dxa"/>
          </w:tblCellMar>
        </w:tblPrEx>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9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has trained personnel to administer first aid to students and personnel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rsidR="009E21A4" w:rsidRPr="000D3D22" w:rsidRDefault="000054FF" w:rsidP="00DE63E0">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47" w:type="dxa"/>
          </w:tblCellMar>
        </w:tblPrEx>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8D7D02">
            <w:pPr>
              <w:ind w:left="5"/>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10</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has pre-identified spaces for putting up Temporary Learning spaces/Shelters in the aftermath of a disaster or emergency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rsidR="009E21A4" w:rsidRPr="000D3D22" w:rsidRDefault="000054FF" w:rsidP="00DE63E0">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47" w:type="dxa"/>
          </w:tblCellMar>
        </w:tblPrEx>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8D7D02">
            <w:pPr>
              <w:ind w:left="5"/>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11</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right="24"/>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has ready resumption strategies and alternative delivery modes to ensure education continuity (strategies, materials, focal persons to implement)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rsidR="009E21A4" w:rsidRPr="000D3D22" w:rsidRDefault="000054FF" w:rsidP="00DE63E0">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2</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47" w:type="dxa"/>
          </w:tblCellMar>
        </w:tblPrEx>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8D7D02">
            <w:pPr>
              <w:ind w:left="5"/>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12</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has psychosocial interventions for personnel and students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rsidR="009E21A4" w:rsidRPr="000D3D22" w:rsidRDefault="000054FF" w:rsidP="00DE63E0">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47" w:type="dxa"/>
          </w:tblCellMar>
        </w:tblPrEx>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8D7D02">
            <w:pPr>
              <w:ind w:left="5"/>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13</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has trained teachers and other personnel who could provide psychosocial support to students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rsidR="009E21A4" w:rsidRPr="000D3D22" w:rsidRDefault="000054FF" w:rsidP="00DE63E0">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47" w:type="dxa"/>
          </w:tblCellMar>
        </w:tblPrEx>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8D7D02">
            <w:pPr>
              <w:ind w:left="5"/>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14</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has an evacuation plan and procedures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rsidR="009E21A4" w:rsidRPr="000D3D22" w:rsidRDefault="000054FF" w:rsidP="00DE63E0">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2</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47" w:type="dxa"/>
          </w:tblCellMar>
        </w:tblPrEx>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8D7D02">
            <w:pPr>
              <w:ind w:left="5"/>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15</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right="394"/>
              <w:jc w:val="both"/>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has a student-family reunification plan that is clearly disseminated to students, teachers, and parents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rsidR="009E21A4" w:rsidRPr="000D3D22" w:rsidRDefault="000054FF" w:rsidP="00DE63E0">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2</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47" w:type="dxa"/>
          </w:tblCellMar>
        </w:tblPrEx>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8D7D02">
            <w:pPr>
              <w:ind w:left="5"/>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16</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School has conducted awareness and capacity building for families and learners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rsidR="009E21A4" w:rsidRPr="000D3D22" w:rsidRDefault="000054FF" w:rsidP="00DE63E0">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3</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47" w:type="dxa"/>
          </w:tblCellMar>
        </w:tblPrEx>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rsidP="008D7D02">
            <w:pPr>
              <w:ind w:left="5"/>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17</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rsidP="000D3D22">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School participated in the different DRRM/CCA/</w:t>
            </w:r>
            <w:proofErr w:type="spellStart"/>
            <w:r w:rsidRPr="000D3D22">
              <w:rPr>
                <w:rFonts w:ascii="Arial Narrow" w:eastAsia="Arial" w:hAnsi="Arial Narrow" w:cs="Arial"/>
                <w:color w:val="000000" w:themeColor="text1"/>
                <w:sz w:val="18"/>
                <w:szCs w:val="18"/>
              </w:rPr>
              <w:t>EiE</w:t>
            </w:r>
            <w:proofErr w:type="spellEnd"/>
            <w:r w:rsidRPr="000D3D22">
              <w:rPr>
                <w:rFonts w:ascii="Arial Narrow" w:eastAsia="Arial" w:hAnsi="Arial Narrow" w:cs="Arial"/>
                <w:color w:val="000000" w:themeColor="text1"/>
                <w:sz w:val="18"/>
                <w:szCs w:val="18"/>
              </w:rPr>
              <w:t xml:space="preserve"> activities of the LGU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rsidR="009E21A4" w:rsidRPr="000D3D22" w:rsidRDefault="000054FF" w:rsidP="00DE63E0">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115" w:type="dxa"/>
          </w:tblCellMar>
        </w:tblPrEx>
        <w:trPr>
          <w:trHeight w:val="288"/>
        </w:trPr>
        <w:tc>
          <w:tcPr>
            <w:tcW w:w="3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E21A4" w:rsidRPr="004A7E82" w:rsidRDefault="000054FF">
            <w:pPr>
              <w:ind w:left="5"/>
              <w:rPr>
                <w:rFonts w:ascii="Arial Narrow" w:hAnsi="Arial Narrow"/>
                <w:b/>
                <w:color w:val="000000" w:themeColor="text1"/>
                <w:sz w:val="24"/>
                <w:szCs w:val="24"/>
              </w:rPr>
            </w:pPr>
            <w:r w:rsidRPr="004A7E82">
              <w:rPr>
                <w:rFonts w:ascii="Arial Narrow" w:eastAsia="Arial" w:hAnsi="Arial Narrow" w:cs="Arial"/>
                <w:b/>
                <w:color w:val="000000" w:themeColor="text1"/>
                <w:sz w:val="24"/>
                <w:szCs w:val="24"/>
              </w:rPr>
              <w:t xml:space="preserve">  </w:t>
            </w:r>
          </w:p>
        </w:tc>
        <w:tc>
          <w:tcPr>
            <w:tcW w:w="6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pPr>
              <w:rPr>
                <w:rFonts w:ascii="Arial Narrow" w:hAnsi="Arial Narrow"/>
                <w:b/>
                <w:color w:val="000000" w:themeColor="text1"/>
                <w:sz w:val="24"/>
                <w:szCs w:val="24"/>
              </w:rPr>
            </w:pPr>
            <w:r w:rsidRPr="004A7E82">
              <w:rPr>
                <w:rFonts w:ascii="Arial Narrow" w:eastAsia="Arial" w:hAnsi="Arial Narrow" w:cs="Arial"/>
                <w:b/>
                <w:color w:val="000000" w:themeColor="text1"/>
                <w:sz w:val="24"/>
                <w:szCs w:val="24"/>
              </w:rPr>
              <w:t xml:space="preserve">Pillar 3: DRR in Education </w:t>
            </w:r>
          </w:p>
        </w:tc>
        <w:tc>
          <w:tcPr>
            <w:tcW w:w="4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pPr>
              <w:ind w:left="5"/>
              <w:rPr>
                <w:rFonts w:ascii="Arial Narrow" w:hAnsi="Arial Narrow"/>
                <w:b/>
                <w:color w:val="000000" w:themeColor="text1"/>
                <w:sz w:val="24"/>
                <w:szCs w:val="24"/>
              </w:rPr>
            </w:pPr>
            <w:r w:rsidRPr="004A7E82">
              <w:rPr>
                <w:rFonts w:ascii="Arial Narrow" w:eastAsia="Arial" w:hAnsi="Arial Narrow" w:cs="Arial"/>
                <w:b/>
                <w:color w:val="000000" w:themeColor="text1"/>
                <w:sz w:val="24"/>
                <w:szCs w:val="24"/>
              </w:rPr>
              <w:t xml:space="preserve"> </w:t>
            </w:r>
          </w:p>
        </w:tc>
        <w:tc>
          <w:tcPr>
            <w:tcW w:w="4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pPr>
              <w:rPr>
                <w:rFonts w:ascii="Arial Narrow" w:hAnsi="Arial Narrow"/>
                <w:b/>
                <w:color w:val="000000" w:themeColor="text1"/>
                <w:sz w:val="24"/>
                <w:szCs w:val="24"/>
              </w:rPr>
            </w:pPr>
            <w:r w:rsidRPr="004A7E82">
              <w:rPr>
                <w:rFonts w:ascii="Arial Narrow" w:eastAsia="Arial" w:hAnsi="Arial Narrow" w:cs="Arial"/>
                <w:b/>
                <w:color w:val="000000" w:themeColor="text1"/>
                <w:sz w:val="24"/>
                <w:szCs w:val="24"/>
              </w:rPr>
              <w:t xml:space="preserve"> </w:t>
            </w:r>
          </w:p>
        </w:tc>
        <w:tc>
          <w:tcPr>
            <w:tcW w:w="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pPr>
              <w:rPr>
                <w:rFonts w:ascii="Arial Narrow" w:hAnsi="Arial Narrow"/>
                <w:b/>
                <w:color w:val="000000" w:themeColor="text1"/>
                <w:sz w:val="24"/>
                <w:szCs w:val="24"/>
              </w:rPr>
            </w:pPr>
            <w:r w:rsidRPr="004A7E82">
              <w:rPr>
                <w:rFonts w:ascii="Arial Narrow" w:eastAsia="Arial" w:hAnsi="Arial Narrow" w:cs="Arial"/>
                <w:b/>
                <w:color w:val="000000" w:themeColor="text1"/>
                <w:sz w:val="24"/>
                <w:szCs w:val="24"/>
              </w:rPr>
              <w:t xml:space="preserve">12 </w:t>
            </w:r>
          </w:p>
        </w:tc>
        <w:tc>
          <w:tcPr>
            <w:tcW w:w="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pPr>
              <w:rPr>
                <w:rFonts w:ascii="Arial Narrow" w:hAnsi="Arial Narrow"/>
                <w:b/>
                <w:color w:val="000000" w:themeColor="text1"/>
                <w:sz w:val="24"/>
                <w:szCs w:val="24"/>
              </w:rPr>
            </w:pPr>
            <w:r w:rsidRPr="004A7E82">
              <w:rPr>
                <w:rFonts w:ascii="Arial Narrow" w:eastAsia="Arial" w:hAnsi="Arial Narrow" w:cs="Arial"/>
                <w:b/>
                <w:color w:val="000000" w:themeColor="text1"/>
                <w:sz w:val="24"/>
                <w:szCs w:val="24"/>
              </w:rPr>
              <w:t xml:space="preserve"> </w:t>
            </w:r>
          </w:p>
        </w:tc>
        <w:tc>
          <w:tcPr>
            <w:tcW w:w="17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E21A4" w:rsidRPr="004A7E82" w:rsidRDefault="000054FF">
            <w:pPr>
              <w:ind w:left="5"/>
              <w:rPr>
                <w:rFonts w:ascii="Arial Narrow" w:hAnsi="Arial Narrow"/>
                <w:b/>
                <w:color w:val="000000" w:themeColor="text1"/>
                <w:sz w:val="24"/>
                <w:szCs w:val="24"/>
              </w:rPr>
            </w:pPr>
            <w:r w:rsidRPr="004A7E82">
              <w:rPr>
                <w:rFonts w:ascii="Arial Narrow" w:eastAsia="Arial" w:hAnsi="Arial Narrow" w:cs="Arial"/>
                <w:b/>
                <w:color w:val="000000" w:themeColor="text1"/>
                <w:sz w:val="24"/>
                <w:szCs w:val="24"/>
              </w:rPr>
              <w:t xml:space="preserve"> </w:t>
            </w:r>
          </w:p>
        </w:tc>
      </w:tr>
      <w:tr w:rsidR="000D3D22" w:rsidRPr="000D3D22" w:rsidTr="008D7D02">
        <w:tblPrEx>
          <w:tblCellMar>
            <w:left w:w="106" w:type="dxa"/>
            <w:right w:w="115" w:type="dxa"/>
          </w:tblCellMar>
        </w:tblPrEx>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1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School has integrated key DRRM/CCA/</w:t>
            </w:r>
            <w:proofErr w:type="spellStart"/>
            <w:r w:rsidRPr="000D3D22">
              <w:rPr>
                <w:rFonts w:ascii="Arial Narrow" w:eastAsia="Arial" w:hAnsi="Arial Narrow" w:cs="Arial"/>
                <w:color w:val="000000" w:themeColor="text1"/>
                <w:sz w:val="18"/>
                <w:szCs w:val="18"/>
              </w:rPr>
              <w:t>EiE</w:t>
            </w:r>
            <w:proofErr w:type="spellEnd"/>
            <w:r w:rsidRPr="000D3D22">
              <w:rPr>
                <w:rFonts w:ascii="Arial Narrow" w:eastAsia="Arial" w:hAnsi="Arial Narrow" w:cs="Arial"/>
                <w:color w:val="000000" w:themeColor="text1"/>
                <w:sz w:val="18"/>
                <w:szCs w:val="18"/>
              </w:rPr>
              <w:t xml:space="preserve"> concepts in at least 4 subjects based on </w:t>
            </w:r>
            <w:r w:rsidR="00DE63E0">
              <w:rPr>
                <w:rFonts w:ascii="Arial Narrow" w:eastAsia="Arial" w:hAnsi="Arial Narrow" w:cs="Arial"/>
                <w:color w:val="000000" w:themeColor="text1"/>
                <w:sz w:val="18"/>
                <w:szCs w:val="18"/>
              </w:rPr>
              <w:t xml:space="preserve"> </w:t>
            </w:r>
            <w:r w:rsidR="00DE63E0" w:rsidRPr="000D3D22">
              <w:rPr>
                <w:rFonts w:ascii="Arial Narrow" w:eastAsia="Arial" w:hAnsi="Arial Narrow" w:cs="Arial"/>
                <w:color w:val="000000" w:themeColor="text1"/>
                <w:sz w:val="18"/>
                <w:szCs w:val="18"/>
              </w:rPr>
              <w:t>the national Curriculum Guide</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rsidR="009E21A4" w:rsidRPr="000D3D22" w:rsidRDefault="000054FF" w:rsidP="00DE63E0">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5</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115" w:type="dxa"/>
          </w:tblCellMar>
        </w:tblPrEx>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2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rsidP="000D3D22">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More than 75% of students are actively participating in various DRRM/CCA/</w:t>
            </w:r>
            <w:proofErr w:type="spellStart"/>
            <w:r w:rsidRPr="000D3D22">
              <w:rPr>
                <w:rFonts w:ascii="Arial Narrow" w:eastAsia="Arial" w:hAnsi="Arial Narrow" w:cs="Arial"/>
                <w:color w:val="000000" w:themeColor="text1"/>
                <w:sz w:val="18"/>
                <w:szCs w:val="18"/>
              </w:rPr>
              <w:t>EiE</w:t>
            </w:r>
            <w:proofErr w:type="spellEnd"/>
            <w:r w:rsidRPr="000D3D22">
              <w:rPr>
                <w:rFonts w:ascii="Arial Narrow" w:eastAsia="Arial" w:hAnsi="Arial Narrow" w:cs="Arial"/>
                <w:color w:val="000000" w:themeColor="text1"/>
                <w:sz w:val="18"/>
                <w:szCs w:val="18"/>
              </w:rPr>
              <w:t xml:space="preserve"> activities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rsidR="009E21A4" w:rsidRPr="000D3D22" w:rsidRDefault="000054FF" w:rsidP="00DE63E0">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115" w:type="dxa"/>
          </w:tblCellMar>
        </w:tblPrEx>
        <w:trPr>
          <w:trHeight w:val="88"/>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3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School has a DRRM/CCA/</w:t>
            </w:r>
            <w:proofErr w:type="spellStart"/>
            <w:r w:rsidRPr="000D3D22">
              <w:rPr>
                <w:rFonts w:ascii="Arial Narrow" w:eastAsia="Arial" w:hAnsi="Arial Narrow" w:cs="Arial"/>
                <w:color w:val="000000" w:themeColor="text1"/>
                <w:sz w:val="18"/>
                <w:szCs w:val="18"/>
              </w:rPr>
              <w:t>EiE</w:t>
            </w:r>
            <w:proofErr w:type="spellEnd"/>
            <w:r w:rsidRPr="000D3D22">
              <w:rPr>
                <w:rFonts w:ascii="Arial Narrow" w:eastAsia="Arial" w:hAnsi="Arial Narrow" w:cs="Arial"/>
                <w:color w:val="000000" w:themeColor="text1"/>
                <w:sz w:val="18"/>
                <w:szCs w:val="18"/>
              </w:rPr>
              <w:t xml:space="preserve"> capacity building plan for teachers and personnel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rsidR="009E21A4" w:rsidRPr="000D3D22" w:rsidRDefault="000054FF" w:rsidP="00DE63E0">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115" w:type="dxa"/>
          </w:tblCellMar>
        </w:tblPrEx>
        <w:trPr>
          <w:trHeight w:val="187"/>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4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School Head and personnel have received at least 3 DRRM/CCA/</w:t>
            </w:r>
            <w:proofErr w:type="spellStart"/>
            <w:r w:rsidRPr="000D3D22">
              <w:rPr>
                <w:rFonts w:ascii="Arial Narrow" w:eastAsia="Arial" w:hAnsi="Arial Narrow" w:cs="Arial"/>
                <w:color w:val="000000" w:themeColor="text1"/>
                <w:sz w:val="18"/>
                <w:szCs w:val="18"/>
              </w:rPr>
              <w:t>EiE</w:t>
            </w:r>
            <w:proofErr w:type="spellEnd"/>
            <w:r w:rsidRPr="000D3D22">
              <w:rPr>
                <w:rFonts w:ascii="Arial Narrow" w:eastAsia="Arial" w:hAnsi="Arial Narrow" w:cs="Arial"/>
                <w:color w:val="000000" w:themeColor="text1"/>
                <w:sz w:val="18"/>
                <w:szCs w:val="18"/>
              </w:rPr>
              <w:t xml:space="preserve"> trainings from division or region or partners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rsidR="009E21A4" w:rsidRPr="000D3D22" w:rsidRDefault="000054FF" w:rsidP="00DE63E0">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3</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115" w:type="dxa"/>
          </w:tblCellMar>
        </w:tblPrEx>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5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At least more than 10 DRRM/CCA/</w:t>
            </w:r>
            <w:proofErr w:type="spellStart"/>
            <w:r w:rsidRPr="000D3D22">
              <w:rPr>
                <w:rFonts w:ascii="Arial Narrow" w:eastAsia="Arial" w:hAnsi="Arial Narrow" w:cs="Arial"/>
                <w:color w:val="000000" w:themeColor="text1"/>
                <w:sz w:val="18"/>
                <w:szCs w:val="18"/>
              </w:rPr>
              <w:t>EiE</w:t>
            </w:r>
            <w:proofErr w:type="spellEnd"/>
            <w:r w:rsidRPr="000D3D22">
              <w:rPr>
                <w:rFonts w:ascii="Arial Narrow" w:eastAsia="Arial" w:hAnsi="Arial Narrow" w:cs="Arial"/>
                <w:color w:val="000000" w:themeColor="text1"/>
                <w:sz w:val="18"/>
                <w:szCs w:val="18"/>
              </w:rPr>
              <w:t xml:space="preserve"> resource materials are available in the school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rsidR="009E21A4" w:rsidRPr="000D3D22" w:rsidRDefault="000054FF" w:rsidP="00DE63E0">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r w:rsidR="000D3D22" w:rsidRPr="000D3D22" w:rsidTr="008D7D02">
        <w:tblPrEx>
          <w:tblCellMar>
            <w:left w:w="106" w:type="dxa"/>
            <w:right w:w="115" w:type="dxa"/>
          </w:tblCellMar>
        </w:tblPrEx>
        <w:trPr>
          <w:trHeight w:val="24"/>
        </w:trPr>
        <w:tc>
          <w:tcPr>
            <w:tcW w:w="337" w:type="dxa"/>
            <w:tcBorders>
              <w:top w:val="single" w:sz="4" w:space="0" w:color="000000"/>
              <w:left w:val="single" w:sz="4" w:space="0" w:color="000000"/>
              <w:bottom w:val="single" w:sz="4" w:space="0" w:color="000000"/>
              <w:right w:val="single" w:sz="4" w:space="0" w:color="000000"/>
            </w:tcBorders>
            <w:vAlign w:val="center"/>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6 </w:t>
            </w:r>
          </w:p>
        </w:tc>
        <w:tc>
          <w:tcPr>
            <w:tcW w:w="6891"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Presence of DRRM corner, with updated IEC materials posted in it, in every classroom </w:t>
            </w:r>
          </w:p>
        </w:tc>
        <w:tc>
          <w:tcPr>
            <w:tcW w:w="449"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rsidR="009E21A4" w:rsidRPr="000D3D22" w:rsidRDefault="000054FF" w:rsidP="00DE63E0">
            <w:pPr>
              <w:jc w:val="cente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1</w:t>
            </w:r>
          </w:p>
        </w:tc>
        <w:tc>
          <w:tcPr>
            <w:tcW w:w="678" w:type="dxa"/>
            <w:tcBorders>
              <w:top w:val="single" w:sz="4" w:space="0" w:color="000000"/>
              <w:left w:val="single" w:sz="4" w:space="0" w:color="000000"/>
              <w:bottom w:val="single" w:sz="4" w:space="0" w:color="000000"/>
              <w:right w:val="single" w:sz="4" w:space="0" w:color="000000"/>
            </w:tcBorders>
          </w:tcPr>
          <w:p w:rsidR="009E21A4" w:rsidRPr="000D3D22" w:rsidRDefault="000054FF">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744" w:type="dxa"/>
            <w:tcBorders>
              <w:top w:val="single" w:sz="4" w:space="0" w:color="000000"/>
              <w:left w:val="single" w:sz="4" w:space="0" w:color="000000"/>
              <w:bottom w:val="single" w:sz="4" w:space="0" w:color="000000"/>
              <w:right w:val="single" w:sz="4" w:space="0" w:color="000000"/>
            </w:tcBorders>
          </w:tcPr>
          <w:p w:rsidR="009E21A4" w:rsidRPr="000D3D22" w:rsidRDefault="000054FF">
            <w:pPr>
              <w:ind w:left="5"/>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r>
    </w:tbl>
    <w:p w:rsidR="009E21A4" w:rsidRDefault="000054FF">
      <w:pPr>
        <w:spacing w:after="0"/>
        <w:jc w:val="both"/>
        <w:rPr>
          <w:rFonts w:ascii="Arial Narrow" w:eastAsia="Arial" w:hAnsi="Arial Narrow" w:cs="Arial"/>
          <w:color w:val="000000" w:themeColor="text1"/>
          <w:sz w:val="18"/>
          <w:szCs w:val="18"/>
        </w:rPr>
      </w:pPr>
      <w:r w:rsidRPr="000D3D22">
        <w:rPr>
          <w:rFonts w:ascii="Arial Narrow" w:eastAsia="Arial" w:hAnsi="Arial Narrow" w:cs="Arial"/>
          <w:color w:val="000000" w:themeColor="text1"/>
          <w:sz w:val="18"/>
          <w:szCs w:val="18"/>
        </w:rPr>
        <w:t xml:space="preserve"> </w:t>
      </w:r>
    </w:p>
    <w:p w:rsidR="007A4C42" w:rsidRPr="000D3D22" w:rsidRDefault="007A4C42">
      <w:pPr>
        <w:spacing w:after="0"/>
        <w:jc w:val="both"/>
        <w:rPr>
          <w:rFonts w:ascii="Arial Narrow" w:hAnsi="Arial Narrow"/>
          <w:color w:val="000000" w:themeColor="text1"/>
          <w:sz w:val="18"/>
          <w:szCs w:val="18"/>
        </w:rPr>
      </w:pPr>
    </w:p>
    <w:tbl>
      <w:tblPr>
        <w:tblStyle w:val="TableGrid"/>
        <w:tblW w:w="10435" w:type="dxa"/>
        <w:jc w:val="center"/>
        <w:tblInd w:w="0" w:type="dxa"/>
        <w:tblCellMar>
          <w:top w:w="45" w:type="dxa"/>
          <w:left w:w="106" w:type="dxa"/>
          <w:right w:w="38" w:type="dxa"/>
        </w:tblCellMar>
        <w:tblLook w:val="04A0" w:firstRow="1" w:lastRow="0" w:firstColumn="1" w:lastColumn="0" w:noHBand="0" w:noVBand="1"/>
      </w:tblPr>
      <w:tblGrid>
        <w:gridCol w:w="3882"/>
        <w:gridCol w:w="720"/>
        <w:gridCol w:w="793"/>
        <w:gridCol w:w="1637"/>
        <w:gridCol w:w="1710"/>
        <w:gridCol w:w="1693"/>
      </w:tblGrid>
      <w:tr w:rsidR="00092A9F" w:rsidRPr="000D3D22" w:rsidTr="007F5747">
        <w:trPr>
          <w:trHeight w:val="281"/>
          <w:jc w:val="center"/>
        </w:trPr>
        <w:tc>
          <w:tcPr>
            <w:tcW w:w="5395" w:type="dxa"/>
            <w:gridSpan w:val="3"/>
            <w:tcBorders>
              <w:top w:val="single" w:sz="4" w:space="0" w:color="000000"/>
              <w:left w:val="single" w:sz="4" w:space="0" w:color="000000"/>
              <w:bottom w:val="single" w:sz="4" w:space="0" w:color="000000"/>
              <w:right w:val="single" w:sz="4" w:space="0" w:color="auto"/>
            </w:tcBorders>
            <w:shd w:val="clear" w:color="auto" w:fill="C7DAF1"/>
          </w:tcPr>
          <w:p w:rsidR="00092A9F" w:rsidRPr="000D3D22" w:rsidRDefault="00092A9F" w:rsidP="00092A9F">
            <w:pPr>
              <w:jc w:val="center"/>
              <w:rPr>
                <w:rFonts w:ascii="Arial Narrow" w:hAnsi="Arial Narrow"/>
                <w:color w:val="000000" w:themeColor="text1"/>
                <w:sz w:val="18"/>
                <w:szCs w:val="18"/>
              </w:rPr>
            </w:pPr>
            <w:r w:rsidRPr="000D3D22">
              <w:rPr>
                <w:rFonts w:ascii="Arial Narrow" w:eastAsia="Arial" w:hAnsi="Arial Narrow" w:cs="Arial"/>
                <w:b/>
                <w:color w:val="000000" w:themeColor="text1"/>
                <w:sz w:val="18"/>
                <w:szCs w:val="18"/>
              </w:rPr>
              <w:t>SUMMARY SHEET</w:t>
            </w:r>
          </w:p>
        </w:tc>
        <w:tc>
          <w:tcPr>
            <w:tcW w:w="1637" w:type="dxa"/>
            <w:tcBorders>
              <w:left w:val="single" w:sz="4" w:space="0" w:color="auto"/>
              <w:right w:val="single" w:sz="4" w:space="0" w:color="auto"/>
            </w:tcBorders>
            <w:shd w:val="clear" w:color="auto" w:fill="auto"/>
          </w:tcPr>
          <w:p w:rsidR="00092A9F" w:rsidRPr="000D3D22" w:rsidRDefault="00092A9F">
            <w:pPr>
              <w:rPr>
                <w:rFonts w:ascii="Arial Narrow" w:hAnsi="Arial Narrow"/>
                <w:color w:val="000000" w:themeColor="text1"/>
                <w:sz w:val="18"/>
                <w:szCs w:val="18"/>
              </w:rPr>
            </w:pPr>
          </w:p>
        </w:tc>
        <w:tc>
          <w:tcPr>
            <w:tcW w:w="3403" w:type="dxa"/>
            <w:gridSpan w:val="2"/>
            <w:tcBorders>
              <w:top w:val="single" w:sz="4" w:space="0" w:color="auto"/>
              <w:left w:val="single" w:sz="4" w:space="0" w:color="auto"/>
              <w:bottom w:val="single" w:sz="4" w:space="0" w:color="auto"/>
              <w:right w:val="single" w:sz="4" w:space="0" w:color="auto"/>
            </w:tcBorders>
            <w:shd w:val="clear" w:color="auto" w:fill="C7DAF1"/>
          </w:tcPr>
          <w:p w:rsidR="00092A9F" w:rsidRPr="000D3D22" w:rsidRDefault="00092A9F" w:rsidP="00BC36BE">
            <w:pPr>
              <w:jc w:val="center"/>
              <w:rPr>
                <w:rFonts w:ascii="Arial Narrow" w:hAnsi="Arial Narrow"/>
                <w:color w:val="000000" w:themeColor="text1"/>
                <w:sz w:val="18"/>
                <w:szCs w:val="18"/>
              </w:rPr>
            </w:pPr>
            <w:r w:rsidRPr="000D3D22">
              <w:rPr>
                <w:rFonts w:ascii="Arial Narrow" w:eastAsia="Arial" w:hAnsi="Arial Narrow" w:cs="Arial"/>
                <w:b/>
                <w:color w:val="000000" w:themeColor="text1"/>
                <w:sz w:val="18"/>
                <w:szCs w:val="18"/>
              </w:rPr>
              <w:t>RATING SCHEME</w:t>
            </w:r>
          </w:p>
        </w:tc>
      </w:tr>
      <w:tr w:rsidR="00BC36BE" w:rsidRPr="000D3D22" w:rsidTr="00E63321">
        <w:trPr>
          <w:trHeight w:val="44"/>
          <w:jc w:val="center"/>
        </w:trPr>
        <w:tc>
          <w:tcPr>
            <w:tcW w:w="3882" w:type="dxa"/>
            <w:tcBorders>
              <w:top w:val="single" w:sz="4" w:space="0" w:color="000000"/>
              <w:left w:val="single" w:sz="4" w:space="0" w:color="000000"/>
              <w:bottom w:val="single" w:sz="4" w:space="0" w:color="000000"/>
              <w:right w:val="single" w:sz="4" w:space="0" w:color="auto"/>
            </w:tcBorders>
          </w:tcPr>
          <w:p w:rsidR="00BC36BE" w:rsidRPr="00BC36BE" w:rsidRDefault="00BC36BE" w:rsidP="00BC36BE">
            <w:pPr>
              <w:ind w:left="2"/>
              <w:rPr>
                <w:rFonts w:ascii="Arial Narrow" w:hAnsi="Arial Narrow"/>
                <w:b/>
                <w:color w:val="000000" w:themeColor="text1"/>
                <w:sz w:val="18"/>
                <w:szCs w:val="18"/>
              </w:rPr>
            </w:pPr>
            <w:r w:rsidRPr="00BC36BE">
              <w:rPr>
                <w:rFonts w:ascii="Arial Narrow" w:eastAsia="Arial" w:hAnsi="Arial Narrow" w:cs="Arial"/>
                <w:b/>
                <w:color w:val="000000" w:themeColor="text1"/>
                <w:sz w:val="18"/>
                <w:szCs w:val="18"/>
              </w:rPr>
              <w:t xml:space="preserve">CRITERIA </w:t>
            </w:r>
          </w:p>
        </w:tc>
        <w:tc>
          <w:tcPr>
            <w:tcW w:w="1513" w:type="dxa"/>
            <w:gridSpan w:val="2"/>
            <w:tcBorders>
              <w:top w:val="single" w:sz="4" w:space="0" w:color="auto"/>
              <w:left w:val="single" w:sz="4" w:space="0" w:color="auto"/>
              <w:bottom w:val="single" w:sz="4" w:space="0" w:color="auto"/>
              <w:right w:val="single" w:sz="4" w:space="0" w:color="auto"/>
            </w:tcBorders>
          </w:tcPr>
          <w:p w:rsidR="00BC36BE" w:rsidRPr="000D3D22" w:rsidRDefault="00BC36BE" w:rsidP="00BC36BE">
            <w:pPr>
              <w:jc w:val="center"/>
              <w:rPr>
                <w:rFonts w:ascii="Arial Narrow" w:hAnsi="Arial Narrow"/>
                <w:color w:val="000000" w:themeColor="text1"/>
                <w:sz w:val="18"/>
                <w:szCs w:val="18"/>
              </w:rPr>
            </w:pPr>
            <w:r w:rsidRPr="00BC36BE">
              <w:rPr>
                <w:rFonts w:ascii="Arial Narrow" w:eastAsia="Arial" w:hAnsi="Arial Narrow" w:cs="Arial"/>
                <w:b/>
                <w:color w:val="000000" w:themeColor="text1"/>
                <w:sz w:val="18"/>
                <w:szCs w:val="18"/>
              </w:rPr>
              <w:t>POINTS</w:t>
            </w:r>
          </w:p>
        </w:tc>
        <w:tc>
          <w:tcPr>
            <w:tcW w:w="1637" w:type="dxa"/>
            <w:tcBorders>
              <w:left w:val="single" w:sz="4" w:space="0" w:color="auto"/>
              <w:right w:val="single" w:sz="4" w:space="0" w:color="auto"/>
            </w:tcBorders>
            <w:shd w:val="clear" w:color="auto" w:fill="auto"/>
          </w:tcPr>
          <w:p w:rsidR="00BC36BE" w:rsidRPr="000D3D22" w:rsidRDefault="00BC36BE" w:rsidP="00BC36BE">
            <w:pPr>
              <w:ind w:left="5"/>
              <w:jc w:val="center"/>
              <w:rPr>
                <w:rFonts w:ascii="Arial Narrow" w:hAnsi="Arial Narrow"/>
                <w:color w:val="000000" w:themeColor="text1"/>
                <w:sz w:val="18"/>
                <w:szCs w:val="18"/>
              </w:rPr>
            </w:pPr>
          </w:p>
        </w:tc>
        <w:tc>
          <w:tcPr>
            <w:tcW w:w="1710" w:type="dxa"/>
            <w:tcBorders>
              <w:top w:val="single" w:sz="4" w:space="0" w:color="auto"/>
              <w:left w:val="single" w:sz="4" w:space="0" w:color="auto"/>
              <w:bottom w:val="single" w:sz="4" w:space="0" w:color="auto"/>
              <w:right w:val="single" w:sz="4" w:space="0" w:color="auto"/>
            </w:tcBorders>
          </w:tcPr>
          <w:p w:rsidR="00BC36BE" w:rsidRPr="00E63321" w:rsidRDefault="00BC36BE" w:rsidP="00BC36BE">
            <w:pPr>
              <w:rPr>
                <w:rFonts w:ascii="Arial Narrow" w:hAnsi="Arial Narrow"/>
                <w:b/>
                <w:color w:val="000000" w:themeColor="text1"/>
                <w:sz w:val="18"/>
                <w:szCs w:val="18"/>
              </w:rPr>
            </w:pPr>
            <w:r w:rsidRPr="00E63321">
              <w:rPr>
                <w:rFonts w:ascii="Arial Narrow" w:eastAsia="Arial" w:hAnsi="Arial Narrow" w:cs="Arial"/>
                <w:b/>
                <w:color w:val="000000" w:themeColor="text1"/>
                <w:sz w:val="18"/>
                <w:szCs w:val="18"/>
              </w:rPr>
              <w:t xml:space="preserve">Excellent </w:t>
            </w:r>
          </w:p>
        </w:tc>
        <w:tc>
          <w:tcPr>
            <w:tcW w:w="1693" w:type="dxa"/>
            <w:tcBorders>
              <w:top w:val="single" w:sz="4" w:space="0" w:color="000000"/>
              <w:left w:val="single" w:sz="4" w:space="0" w:color="auto"/>
              <w:bottom w:val="single" w:sz="4" w:space="0" w:color="000000"/>
              <w:right w:val="single" w:sz="4" w:space="0" w:color="000000"/>
            </w:tcBorders>
          </w:tcPr>
          <w:p w:rsidR="00BC36BE" w:rsidRPr="00E63321" w:rsidRDefault="00BC36BE" w:rsidP="007A4C42">
            <w:pPr>
              <w:ind w:left="5"/>
              <w:jc w:val="center"/>
              <w:rPr>
                <w:rFonts w:ascii="Arial Narrow" w:hAnsi="Arial Narrow"/>
                <w:b/>
                <w:color w:val="000000" w:themeColor="text1"/>
                <w:sz w:val="18"/>
                <w:szCs w:val="18"/>
              </w:rPr>
            </w:pPr>
            <w:r w:rsidRPr="00E63321">
              <w:rPr>
                <w:rFonts w:ascii="Arial Narrow" w:eastAsia="Arial" w:hAnsi="Arial Narrow" w:cs="Arial"/>
                <w:b/>
                <w:color w:val="000000" w:themeColor="text1"/>
                <w:sz w:val="18"/>
                <w:szCs w:val="18"/>
              </w:rPr>
              <w:t>91-100%</w:t>
            </w:r>
          </w:p>
        </w:tc>
      </w:tr>
      <w:tr w:rsidR="00BC36BE" w:rsidRPr="000D3D22" w:rsidTr="00E63321">
        <w:trPr>
          <w:trHeight w:val="44"/>
          <w:jc w:val="center"/>
        </w:trPr>
        <w:tc>
          <w:tcPr>
            <w:tcW w:w="3882" w:type="dxa"/>
            <w:tcBorders>
              <w:top w:val="single" w:sz="4" w:space="0" w:color="000000"/>
              <w:left w:val="single" w:sz="4" w:space="0" w:color="000000"/>
              <w:bottom w:val="single" w:sz="4" w:space="0" w:color="000000"/>
              <w:right w:val="single" w:sz="4" w:space="0" w:color="000000"/>
            </w:tcBorders>
          </w:tcPr>
          <w:p w:rsidR="00BC36BE" w:rsidRPr="00BC36BE" w:rsidRDefault="00BC36BE" w:rsidP="00BC36BE">
            <w:pPr>
              <w:ind w:left="362"/>
              <w:rPr>
                <w:rFonts w:ascii="Arial Narrow" w:hAnsi="Arial Narrow"/>
                <w:b/>
                <w:color w:val="000000" w:themeColor="text1"/>
                <w:sz w:val="18"/>
                <w:szCs w:val="18"/>
              </w:rPr>
            </w:pPr>
            <w:r w:rsidRPr="00BC36BE">
              <w:rPr>
                <w:rFonts w:ascii="Arial Narrow" w:eastAsia="Arial" w:hAnsi="Arial Narrow" w:cs="Arial"/>
                <w:b/>
                <w:color w:val="000000" w:themeColor="text1"/>
                <w:sz w:val="18"/>
                <w:szCs w:val="18"/>
              </w:rPr>
              <w:t xml:space="preserve">I. Enabling Environment </w:t>
            </w:r>
          </w:p>
        </w:tc>
        <w:tc>
          <w:tcPr>
            <w:tcW w:w="720" w:type="dxa"/>
            <w:tcBorders>
              <w:top w:val="single" w:sz="4" w:space="0" w:color="000000"/>
              <w:left w:val="single" w:sz="4" w:space="0" w:color="000000"/>
              <w:bottom w:val="single" w:sz="4" w:space="0" w:color="000000"/>
              <w:right w:val="single" w:sz="4" w:space="0" w:color="auto"/>
            </w:tcBorders>
          </w:tcPr>
          <w:p w:rsidR="00BC36BE" w:rsidRPr="00BC36BE" w:rsidRDefault="00BC36BE" w:rsidP="00BC36BE">
            <w:pPr>
              <w:ind w:right="74"/>
              <w:jc w:val="center"/>
              <w:rPr>
                <w:rFonts w:ascii="Arial Narrow" w:hAnsi="Arial Narrow"/>
                <w:b/>
                <w:color w:val="000000" w:themeColor="text1"/>
                <w:sz w:val="18"/>
                <w:szCs w:val="18"/>
              </w:rPr>
            </w:pPr>
            <w:r w:rsidRPr="00BC36BE">
              <w:rPr>
                <w:rFonts w:ascii="Arial Narrow" w:eastAsia="Arial" w:hAnsi="Arial Narrow" w:cs="Arial"/>
                <w:b/>
                <w:color w:val="000000" w:themeColor="text1"/>
                <w:sz w:val="18"/>
                <w:szCs w:val="18"/>
              </w:rPr>
              <w:t xml:space="preserve">23 </w:t>
            </w:r>
          </w:p>
        </w:tc>
        <w:tc>
          <w:tcPr>
            <w:tcW w:w="793" w:type="dxa"/>
            <w:tcBorders>
              <w:top w:val="single" w:sz="4" w:space="0" w:color="auto"/>
              <w:left w:val="single" w:sz="4" w:space="0" w:color="auto"/>
              <w:bottom w:val="single" w:sz="4" w:space="0" w:color="auto"/>
              <w:right w:val="single" w:sz="4" w:space="0" w:color="auto"/>
            </w:tcBorders>
          </w:tcPr>
          <w:p w:rsidR="00BC36BE" w:rsidRPr="000D3D22" w:rsidRDefault="00BC36BE" w:rsidP="00BC36BE">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637" w:type="dxa"/>
            <w:tcBorders>
              <w:left w:val="single" w:sz="4" w:space="0" w:color="auto"/>
              <w:right w:val="single" w:sz="4" w:space="0" w:color="auto"/>
            </w:tcBorders>
            <w:shd w:val="clear" w:color="auto" w:fill="auto"/>
          </w:tcPr>
          <w:p w:rsidR="00BC36BE" w:rsidRPr="000D3D22" w:rsidRDefault="00BC36BE" w:rsidP="00BC36BE">
            <w:pPr>
              <w:rPr>
                <w:rFonts w:ascii="Arial Narrow" w:hAnsi="Arial Narrow"/>
                <w:color w:val="000000" w:themeColor="text1"/>
                <w:sz w:val="18"/>
                <w:szCs w:val="18"/>
              </w:rPr>
            </w:pPr>
          </w:p>
        </w:tc>
        <w:tc>
          <w:tcPr>
            <w:tcW w:w="1710" w:type="dxa"/>
            <w:tcBorders>
              <w:top w:val="single" w:sz="4" w:space="0" w:color="auto"/>
              <w:left w:val="single" w:sz="4" w:space="0" w:color="auto"/>
              <w:bottom w:val="single" w:sz="4" w:space="0" w:color="auto"/>
              <w:right w:val="single" w:sz="4" w:space="0" w:color="auto"/>
            </w:tcBorders>
          </w:tcPr>
          <w:p w:rsidR="00BC36BE" w:rsidRPr="00E63321" w:rsidRDefault="00BC36BE" w:rsidP="00BC36BE">
            <w:pPr>
              <w:rPr>
                <w:rFonts w:ascii="Arial Narrow" w:hAnsi="Arial Narrow"/>
                <w:b/>
                <w:color w:val="000000" w:themeColor="text1"/>
                <w:sz w:val="18"/>
                <w:szCs w:val="18"/>
              </w:rPr>
            </w:pPr>
            <w:r w:rsidRPr="00E63321">
              <w:rPr>
                <w:rFonts w:ascii="Arial Narrow" w:eastAsia="Arial" w:hAnsi="Arial Narrow" w:cs="Arial"/>
                <w:b/>
                <w:color w:val="000000" w:themeColor="text1"/>
                <w:sz w:val="18"/>
                <w:szCs w:val="18"/>
              </w:rPr>
              <w:t xml:space="preserve">Very Good </w:t>
            </w:r>
          </w:p>
        </w:tc>
        <w:tc>
          <w:tcPr>
            <w:tcW w:w="1693" w:type="dxa"/>
            <w:tcBorders>
              <w:top w:val="single" w:sz="4" w:space="0" w:color="000000"/>
              <w:left w:val="single" w:sz="4" w:space="0" w:color="auto"/>
              <w:bottom w:val="single" w:sz="4" w:space="0" w:color="000000"/>
              <w:right w:val="single" w:sz="4" w:space="0" w:color="000000"/>
            </w:tcBorders>
          </w:tcPr>
          <w:p w:rsidR="00BC36BE" w:rsidRPr="00E63321" w:rsidRDefault="00BC36BE" w:rsidP="007A4C42">
            <w:pPr>
              <w:ind w:left="3"/>
              <w:jc w:val="center"/>
              <w:rPr>
                <w:rFonts w:ascii="Arial Narrow" w:hAnsi="Arial Narrow"/>
                <w:b/>
                <w:color w:val="000000" w:themeColor="text1"/>
                <w:sz w:val="18"/>
                <w:szCs w:val="18"/>
              </w:rPr>
            </w:pPr>
            <w:r w:rsidRPr="00E63321">
              <w:rPr>
                <w:rFonts w:ascii="Arial Narrow" w:eastAsia="Arial" w:hAnsi="Arial Narrow" w:cs="Arial"/>
                <w:b/>
                <w:color w:val="000000" w:themeColor="text1"/>
                <w:sz w:val="18"/>
                <w:szCs w:val="18"/>
              </w:rPr>
              <w:t>81-90%</w:t>
            </w:r>
          </w:p>
        </w:tc>
      </w:tr>
      <w:tr w:rsidR="00BC36BE" w:rsidRPr="000D3D22" w:rsidTr="00E63321">
        <w:trPr>
          <w:trHeight w:val="25"/>
          <w:jc w:val="center"/>
        </w:trPr>
        <w:tc>
          <w:tcPr>
            <w:tcW w:w="3882" w:type="dxa"/>
            <w:tcBorders>
              <w:top w:val="single" w:sz="4" w:space="0" w:color="000000"/>
              <w:left w:val="single" w:sz="4" w:space="0" w:color="000000"/>
              <w:bottom w:val="single" w:sz="4" w:space="0" w:color="000000"/>
              <w:right w:val="single" w:sz="4" w:space="0" w:color="000000"/>
            </w:tcBorders>
          </w:tcPr>
          <w:p w:rsidR="00BC36BE" w:rsidRPr="00BC36BE" w:rsidRDefault="00BC36BE" w:rsidP="00BC36BE">
            <w:pPr>
              <w:ind w:left="362"/>
              <w:rPr>
                <w:rFonts w:ascii="Arial Narrow" w:hAnsi="Arial Narrow"/>
                <w:b/>
                <w:color w:val="000000" w:themeColor="text1"/>
                <w:sz w:val="18"/>
                <w:szCs w:val="18"/>
              </w:rPr>
            </w:pPr>
            <w:r w:rsidRPr="00BC36BE">
              <w:rPr>
                <w:rFonts w:ascii="Arial Narrow" w:eastAsia="Arial" w:hAnsi="Arial Narrow" w:cs="Arial"/>
                <w:b/>
                <w:color w:val="000000" w:themeColor="text1"/>
                <w:sz w:val="18"/>
                <w:szCs w:val="18"/>
              </w:rPr>
              <w:t xml:space="preserve">II. Pillar 1: Safe Learning Facilities </w:t>
            </w:r>
          </w:p>
        </w:tc>
        <w:tc>
          <w:tcPr>
            <w:tcW w:w="720" w:type="dxa"/>
            <w:tcBorders>
              <w:top w:val="single" w:sz="4" w:space="0" w:color="000000"/>
              <w:left w:val="single" w:sz="4" w:space="0" w:color="000000"/>
              <w:bottom w:val="single" w:sz="4" w:space="0" w:color="000000"/>
              <w:right w:val="single" w:sz="4" w:space="0" w:color="auto"/>
            </w:tcBorders>
          </w:tcPr>
          <w:p w:rsidR="00BC36BE" w:rsidRPr="00BC36BE" w:rsidRDefault="00BC36BE" w:rsidP="00BC36BE">
            <w:pPr>
              <w:ind w:right="74"/>
              <w:jc w:val="center"/>
              <w:rPr>
                <w:rFonts w:ascii="Arial Narrow" w:hAnsi="Arial Narrow"/>
                <w:b/>
                <w:color w:val="000000" w:themeColor="text1"/>
                <w:sz w:val="18"/>
                <w:szCs w:val="18"/>
              </w:rPr>
            </w:pPr>
            <w:r w:rsidRPr="00BC36BE">
              <w:rPr>
                <w:rFonts w:ascii="Arial Narrow" w:eastAsia="Arial" w:hAnsi="Arial Narrow" w:cs="Arial"/>
                <w:b/>
                <w:color w:val="000000" w:themeColor="text1"/>
                <w:sz w:val="18"/>
                <w:szCs w:val="18"/>
              </w:rPr>
              <w:t xml:space="preserve">35 </w:t>
            </w:r>
          </w:p>
        </w:tc>
        <w:tc>
          <w:tcPr>
            <w:tcW w:w="793" w:type="dxa"/>
            <w:tcBorders>
              <w:top w:val="single" w:sz="4" w:space="0" w:color="auto"/>
              <w:left w:val="single" w:sz="4" w:space="0" w:color="auto"/>
              <w:bottom w:val="single" w:sz="4" w:space="0" w:color="auto"/>
              <w:right w:val="single" w:sz="4" w:space="0" w:color="auto"/>
            </w:tcBorders>
          </w:tcPr>
          <w:p w:rsidR="00BC36BE" w:rsidRPr="000D3D22" w:rsidRDefault="00BC36BE" w:rsidP="00BC36BE">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637" w:type="dxa"/>
            <w:tcBorders>
              <w:left w:val="single" w:sz="4" w:space="0" w:color="auto"/>
              <w:right w:val="single" w:sz="4" w:space="0" w:color="auto"/>
            </w:tcBorders>
            <w:shd w:val="clear" w:color="auto" w:fill="auto"/>
          </w:tcPr>
          <w:p w:rsidR="00BC36BE" w:rsidRPr="000D3D22" w:rsidRDefault="00BC36BE" w:rsidP="00BC36BE">
            <w:pPr>
              <w:rPr>
                <w:rFonts w:ascii="Arial Narrow" w:hAnsi="Arial Narrow"/>
                <w:color w:val="000000" w:themeColor="text1"/>
                <w:sz w:val="18"/>
                <w:szCs w:val="18"/>
              </w:rPr>
            </w:pPr>
          </w:p>
        </w:tc>
        <w:tc>
          <w:tcPr>
            <w:tcW w:w="1710" w:type="dxa"/>
            <w:tcBorders>
              <w:top w:val="single" w:sz="4" w:space="0" w:color="auto"/>
              <w:left w:val="single" w:sz="4" w:space="0" w:color="auto"/>
              <w:bottom w:val="single" w:sz="4" w:space="0" w:color="auto"/>
              <w:right w:val="single" w:sz="4" w:space="0" w:color="auto"/>
            </w:tcBorders>
          </w:tcPr>
          <w:p w:rsidR="00BC36BE" w:rsidRPr="00E63321" w:rsidRDefault="00BC36BE" w:rsidP="00BC36BE">
            <w:pPr>
              <w:rPr>
                <w:rFonts w:ascii="Arial Narrow" w:hAnsi="Arial Narrow"/>
                <w:b/>
                <w:color w:val="000000" w:themeColor="text1"/>
                <w:sz w:val="18"/>
                <w:szCs w:val="18"/>
              </w:rPr>
            </w:pPr>
            <w:r w:rsidRPr="00E63321">
              <w:rPr>
                <w:rFonts w:ascii="Arial Narrow" w:eastAsia="Arial" w:hAnsi="Arial Narrow" w:cs="Arial"/>
                <w:b/>
                <w:color w:val="000000" w:themeColor="text1"/>
                <w:sz w:val="18"/>
                <w:szCs w:val="18"/>
              </w:rPr>
              <w:t xml:space="preserve">Good </w:t>
            </w:r>
          </w:p>
        </w:tc>
        <w:tc>
          <w:tcPr>
            <w:tcW w:w="1693" w:type="dxa"/>
            <w:tcBorders>
              <w:top w:val="single" w:sz="4" w:space="0" w:color="000000"/>
              <w:left w:val="single" w:sz="4" w:space="0" w:color="auto"/>
              <w:bottom w:val="single" w:sz="4" w:space="0" w:color="auto"/>
              <w:right w:val="single" w:sz="4" w:space="0" w:color="000000"/>
            </w:tcBorders>
          </w:tcPr>
          <w:p w:rsidR="00BC36BE" w:rsidRPr="00E63321" w:rsidRDefault="00BC36BE" w:rsidP="007A4C42">
            <w:pPr>
              <w:ind w:left="3"/>
              <w:jc w:val="center"/>
              <w:rPr>
                <w:rFonts w:ascii="Arial Narrow" w:hAnsi="Arial Narrow"/>
                <w:b/>
                <w:color w:val="000000" w:themeColor="text1"/>
                <w:sz w:val="18"/>
                <w:szCs w:val="18"/>
              </w:rPr>
            </w:pPr>
            <w:r w:rsidRPr="00E63321">
              <w:rPr>
                <w:rFonts w:ascii="Arial Narrow" w:eastAsia="Arial" w:hAnsi="Arial Narrow" w:cs="Arial"/>
                <w:b/>
                <w:color w:val="000000" w:themeColor="text1"/>
                <w:sz w:val="18"/>
                <w:szCs w:val="18"/>
              </w:rPr>
              <w:t>71-80%</w:t>
            </w:r>
          </w:p>
        </w:tc>
      </w:tr>
      <w:tr w:rsidR="00BC36BE" w:rsidRPr="000D3D22" w:rsidTr="00E63321">
        <w:trPr>
          <w:trHeight w:val="25"/>
          <w:jc w:val="center"/>
        </w:trPr>
        <w:tc>
          <w:tcPr>
            <w:tcW w:w="3882" w:type="dxa"/>
            <w:tcBorders>
              <w:top w:val="single" w:sz="4" w:space="0" w:color="000000"/>
              <w:left w:val="single" w:sz="4" w:space="0" w:color="000000"/>
              <w:bottom w:val="single" w:sz="4" w:space="0" w:color="000000"/>
              <w:right w:val="single" w:sz="4" w:space="0" w:color="000000"/>
            </w:tcBorders>
          </w:tcPr>
          <w:p w:rsidR="00BC36BE" w:rsidRPr="00BC36BE" w:rsidRDefault="00BC36BE" w:rsidP="00BC36BE">
            <w:pPr>
              <w:ind w:left="362"/>
              <w:rPr>
                <w:rFonts w:ascii="Arial Narrow" w:hAnsi="Arial Narrow"/>
                <w:b/>
                <w:color w:val="000000" w:themeColor="text1"/>
                <w:sz w:val="18"/>
                <w:szCs w:val="18"/>
              </w:rPr>
            </w:pPr>
            <w:r w:rsidRPr="00BC36BE">
              <w:rPr>
                <w:rFonts w:ascii="Arial Narrow" w:eastAsia="Arial" w:hAnsi="Arial Narrow" w:cs="Arial"/>
                <w:b/>
                <w:color w:val="000000" w:themeColor="text1"/>
                <w:sz w:val="18"/>
                <w:szCs w:val="18"/>
              </w:rPr>
              <w:t xml:space="preserve">III. Pillar 2: School Disaster Risk Management </w:t>
            </w:r>
          </w:p>
        </w:tc>
        <w:tc>
          <w:tcPr>
            <w:tcW w:w="720" w:type="dxa"/>
            <w:tcBorders>
              <w:top w:val="single" w:sz="4" w:space="0" w:color="000000"/>
              <w:left w:val="single" w:sz="4" w:space="0" w:color="000000"/>
              <w:bottom w:val="single" w:sz="4" w:space="0" w:color="000000"/>
              <w:right w:val="single" w:sz="4" w:space="0" w:color="auto"/>
            </w:tcBorders>
          </w:tcPr>
          <w:p w:rsidR="00BC36BE" w:rsidRPr="00BC36BE" w:rsidRDefault="00BC36BE" w:rsidP="00BC36BE">
            <w:pPr>
              <w:ind w:right="74"/>
              <w:jc w:val="center"/>
              <w:rPr>
                <w:rFonts w:ascii="Arial Narrow" w:hAnsi="Arial Narrow"/>
                <w:b/>
                <w:color w:val="000000" w:themeColor="text1"/>
                <w:sz w:val="18"/>
                <w:szCs w:val="18"/>
              </w:rPr>
            </w:pPr>
            <w:r w:rsidRPr="00BC36BE">
              <w:rPr>
                <w:rFonts w:ascii="Arial Narrow" w:eastAsia="Arial" w:hAnsi="Arial Narrow" w:cs="Arial"/>
                <w:b/>
                <w:color w:val="000000" w:themeColor="text1"/>
                <w:sz w:val="18"/>
                <w:szCs w:val="18"/>
              </w:rPr>
              <w:t xml:space="preserve">30 </w:t>
            </w:r>
          </w:p>
        </w:tc>
        <w:tc>
          <w:tcPr>
            <w:tcW w:w="793" w:type="dxa"/>
            <w:tcBorders>
              <w:top w:val="single" w:sz="4" w:space="0" w:color="auto"/>
              <w:left w:val="single" w:sz="4" w:space="0" w:color="auto"/>
              <w:bottom w:val="single" w:sz="4" w:space="0" w:color="auto"/>
              <w:right w:val="single" w:sz="4" w:space="0" w:color="auto"/>
            </w:tcBorders>
          </w:tcPr>
          <w:p w:rsidR="00BC36BE" w:rsidRPr="000D3D22" w:rsidRDefault="00BC36BE" w:rsidP="00BC36BE">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637" w:type="dxa"/>
            <w:tcBorders>
              <w:left w:val="single" w:sz="4" w:space="0" w:color="auto"/>
              <w:right w:val="single" w:sz="4" w:space="0" w:color="auto"/>
            </w:tcBorders>
            <w:shd w:val="clear" w:color="auto" w:fill="auto"/>
          </w:tcPr>
          <w:p w:rsidR="00BC36BE" w:rsidRPr="000D3D22" w:rsidRDefault="00BC36BE" w:rsidP="00BC36BE">
            <w:pPr>
              <w:rPr>
                <w:rFonts w:ascii="Arial Narrow" w:hAnsi="Arial Narrow"/>
                <w:color w:val="000000" w:themeColor="text1"/>
                <w:sz w:val="18"/>
                <w:szCs w:val="18"/>
              </w:rPr>
            </w:pPr>
          </w:p>
        </w:tc>
        <w:tc>
          <w:tcPr>
            <w:tcW w:w="1710" w:type="dxa"/>
            <w:tcBorders>
              <w:top w:val="single" w:sz="4" w:space="0" w:color="auto"/>
              <w:left w:val="single" w:sz="4" w:space="0" w:color="auto"/>
              <w:bottom w:val="single" w:sz="4" w:space="0" w:color="auto"/>
              <w:right w:val="single" w:sz="4" w:space="0" w:color="auto"/>
            </w:tcBorders>
          </w:tcPr>
          <w:p w:rsidR="00BC36BE" w:rsidRPr="00E63321" w:rsidRDefault="00BC36BE" w:rsidP="00BC36BE">
            <w:pPr>
              <w:rPr>
                <w:rFonts w:ascii="Arial Narrow" w:hAnsi="Arial Narrow"/>
                <w:b/>
                <w:color w:val="000000" w:themeColor="text1"/>
                <w:sz w:val="18"/>
                <w:szCs w:val="18"/>
              </w:rPr>
            </w:pPr>
            <w:r w:rsidRPr="00E63321">
              <w:rPr>
                <w:rFonts w:ascii="Arial Narrow" w:eastAsia="Arial" w:hAnsi="Arial Narrow" w:cs="Arial"/>
                <w:b/>
                <w:color w:val="000000" w:themeColor="text1"/>
                <w:sz w:val="18"/>
                <w:szCs w:val="18"/>
              </w:rPr>
              <w:t xml:space="preserve">Needs Improvements </w:t>
            </w:r>
          </w:p>
        </w:tc>
        <w:tc>
          <w:tcPr>
            <w:tcW w:w="1693" w:type="dxa"/>
            <w:tcBorders>
              <w:top w:val="single" w:sz="4" w:space="0" w:color="auto"/>
              <w:left w:val="single" w:sz="4" w:space="0" w:color="auto"/>
              <w:bottom w:val="single" w:sz="4" w:space="0" w:color="auto"/>
              <w:right w:val="single" w:sz="4" w:space="0" w:color="auto"/>
            </w:tcBorders>
          </w:tcPr>
          <w:p w:rsidR="00BC36BE" w:rsidRPr="00E63321" w:rsidRDefault="00BC36BE" w:rsidP="007A4C42">
            <w:pPr>
              <w:ind w:left="3"/>
              <w:jc w:val="center"/>
              <w:rPr>
                <w:rFonts w:ascii="Arial Narrow" w:hAnsi="Arial Narrow"/>
                <w:b/>
                <w:color w:val="000000" w:themeColor="text1"/>
                <w:sz w:val="18"/>
                <w:szCs w:val="18"/>
              </w:rPr>
            </w:pPr>
            <w:r w:rsidRPr="00E63321">
              <w:rPr>
                <w:rFonts w:ascii="Arial Narrow" w:eastAsia="Arial" w:hAnsi="Arial Narrow" w:cs="Arial"/>
                <w:b/>
                <w:color w:val="000000" w:themeColor="text1"/>
                <w:sz w:val="18"/>
                <w:szCs w:val="18"/>
              </w:rPr>
              <w:t>61-70%</w:t>
            </w:r>
          </w:p>
        </w:tc>
      </w:tr>
      <w:tr w:rsidR="00BC36BE" w:rsidRPr="000D3D22" w:rsidTr="00E63321">
        <w:trPr>
          <w:trHeight w:val="25"/>
          <w:jc w:val="center"/>
        </w:trPr>
        <w:tc>
          <w:tcPr>
            <w:tcW w:w="3882" w:type="dxa"/>
            <w:tcBorders>
              <w:top w:val="single" w:sz="4" w:space="0" w:color="000000"/>
              <w:left w:val="single" w:sz="4" w:space="0" w:color="000000"/>
              <w:bottom w:val="single" w:sz="4" w:space="0" w:color="000000"/>
              <w:right w:val="single" w:sz="4" w:space="0" w:color="000000"/>
            </w:tcBorders>
          </w:tcPr>
          <w:p w:rsidR="00BC36BE" w:rsidRPr="00BC36BE" w:rsidRDefault="00BC36BE" w:rsidP="00BC36BE">
            <w:pPr>
              <w:ind w:left="362"/>
              <w:rPr>
                <w:rFonts w:ascii="Arial Narrow" w:hAnsi="Arial Narrow"/>
                <w:b/>
                <w:color w:val="000000" w:themeColor="text1"/>
                <w:sz w:val="18"/>
                <w:szCs w:val="18"/>
              </w:rPr>
            </w:pPr>
            <w:r w:rsidRPr="00BC36BE">
              <w:rPr>
                <w:rFonts w:ascii="Arial Narrow" w:eastAsia="Arial" w:hAnsi="Arial Narrow" w:cs="Arial"/>
                <w:b/>
                <w:color w:val="000000" w:themeColor="text1"/>
                <w:sz w:val="18"/>
                <w:szCs w:val="18"/>
              </w:rPr>
              <w:t xml:space="preserve">IV. Pillar 3: DRR in Education </w:t>
            </w:r>
          </w:p>
        </w:tc>
        <w:tc>
          <w:tcPr>
            <w:tcW w:w="720" w:type="dxa"/>
            <w:tcBorders>
              <w:top w:val="single" w:sz="4" w:space="0" w:color="000000"/>
              <w:left w:val="single" w:sz="4" w:space="0" w:color="000000"/>
              <w:bottom w:val="single" w:sz="4" w:space="0" w:color="000000"/>
              <w:right w:val="single" w:sz="4" w:space="0" w:color="auto"/>
            </w:tcBorders>
          </w:tcPr>
          <w:p w:rsidR="00BC36BE" w:rsidRPr="00BC36BE" w:rsidRDefault="00BC36BE" w:rsidP="00BC36BE">
            <w:pPr>
              <w:ind w:right="74"/>
              <w:jc w:val="center"/>
              <w:rPr>
                <w:rFonts w:ascii="Arial Narrow" w:hAnsi="Arial Narrow"/>
                <w:b/>
                <w:color w:val="000000" w:themeColor="text1"/>
                <w:sz w:val="18"/>
                <w:szCs w:val="18"/>
              </w:rPr>
            </w:pPr>
            <w:r w:rsidRPr="00BC36BE">
              <w:rPr>
                <w:rFonts w:ascii="Arial Narrow" w:eastAsia="Arial" w:hAnsi="Arial Narrow" w:cs="Arial"/>
                <w:b/>
                <w:color w:val="000000" w:themeColor="text1"/>
                <w:sz w:val="18"/>
                <w:szCs w:val="18"/>
              </w:rPr>
              <w:t xml:space="preserve">12 </w:t>
            </w:r>
          </w:p>
        </w:tc>
        <w:tc>
          <w:tcPr>
            <w:tcW w:w="793" w:type="dxa"/>
            <w:tcBorders>
              <w:top w:val="single" w:sz="4" w:space="0" w:color="auto"/>
              <w:left w:val="single" w:sz="4" w:space="0" w:color="auto"/>
              <w:bottom w:val="single" w:sz="4" w:space="0" w:color="auto"/>
              <w:right w:val="single" w:sz="4" w:space="0" w:color="auto"/>
            </w:tcBorders>
          </w:tcPr>
          <w:p w:rsidR="00BC36BE" w:rsidRPr="000D3D22" w:rsidRDefault="00BC36BE" w:rsidP="00BC36BE">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637" w:type="dxa"/>
            <w:tcBorders>
              <w:left w:val="single" w:sz="4" w:space="0" w:color="auto"/>
            </w:tcBorders>
            <w:shd w:val="clear" w:color="auto" w:fill="auto"/>
          </w:tcPr>
          <w:p w:rsidR="00BC36BE" w:rsidRPr="000D3D22" w:rsidRDefault="00BC36BE" w:rsidP="00BC36BE">
            <w:pPr>
              <w:ind w:left="5"/>
              <w:rPr>
                <w:rFonts w:ascii="Arial Narrow" w:hAnsi="Arial Narrow"/>
                <w:color w:val="000000" w:themeColor="text1"/>
                <w:sz w:val="18"/>
                <w:szCs w:val="18"/>
              </w:rPr>
            </w:pPr>
          </w:p>
        </w:tc>
        <w:tc>
          <w:tcPr>
            <w:tcW w:w="1710" w:type="dxa"/>
            <w:tcBorders>
              <w:top w:val="single" w:sz="4" w:space="0" w:color="auto"/>
            </w:tcBorders>
          </w:tcPr>
          <w:p w:rsidR="00BC36BE" w:rsidRPr="000D3D22" w:rsidRDefault="00BC36BE" w:rsidP="00BC36BE">
            <w:pPr>
              <w:rPr>
                <w:rFonts w:ascii="Arial Narrow" w:hAnsi="Arial Narrow"/>
                <w:color w:val="000000" w:themeColor="text1"/>
                <w:sz w:val="18"/>
                <w:szCs w:val="18"/>
              </w:rPr>
            </w:pPr>
          </w:p>
        </w:tc>
        <w:tc>
          <w:tcPr>
            <w:tcW w:w="1693" w:type="dxa"/>
            <w:tcBorders>
              <w:top w:val="single" w:sz="4" w:space="0" w:color="auto"/>
            </w:tcBorders>
          </w:tcPr>
          <w:p w:rsidR="00BC36BE" w:rsidRPr="000D3D22" w:rsidRDefault="00BC36BE" w:rsidP="00BC36BE">
            <w:pPr>
              <w:ind w:left="3"/>
              <w:rPr>
                <w:rFonts w:ascii="Arial Narrow" w:hAnsi="Arial Narrow"/>
                <w:color w:val="000000" w:themeColor="text1"/>
                <w:sz w:val="18"/>
                <w:szCs w:val="18"/>
              </w:rPr>
            </w:pPr>
          </w:p>
        </w:tc>
      </w:tr>
      <w:tr w:rsidR="00BC36BE" w:rsidRPr="000D3D22" w:rsidTr="00E63321">
        <w:trPr>
          <w:trHeight w:val="288"/>
          <w:jc w:val="center"/>
        </w:trPr>
        <w:tc>
          <w:tcPr>
            <w:tcW w:w="3882" w:type="dxa"/>
            <w:tcBorders>
              <w:top w:val="single" w:sz="4" w:space="0" w:color="000000"/>
              <w:left w:val="single" w:sz="4" w:space="0" w:color="000000"/>
              <w:bottom w:val="single" w:sz="4" w:space="0" w:color="000000"/>
              <w:right w:val="single" w:sz="4" w:space="0" w:color="000000"/>
            </w:tcBorders>
          </w:tcPr>
          <w:p w:rsidR="00BC36BE" w:rsidRPr="000D3D22" w:rsidRDefault="00BC36BE" w:rsidP="00BC36BE">
            <w:pPr>
              <w:ind w:right="69"/>
              <w:jc w:val="right"/>
              <w:rPr>
                <w:rFonts w:ascii="Arial Narrow" w:hAnsi="Arial Narrow"/>
                <w:color w:val="000000" w:themeColor="text1"/>
                <w:sz w:val="18"/>
                <w:szCs w:val="18"/>
              </w:rPr>
            </w:pPr>
            <w:r w:rsidRPr="00BC36BE">
              <w:rPr>
                <w:rFonts w:ascii="Arial Narrow" w:eastAsia="Arial" w:hAnsi="Arial Narrow" w:cs="Arial"/>
                <w:b/>
                <w:color w:val="000000" w:themeColor="text1"/>
                <w:sz w:val="18"/>
                <w:szCs w:val="18"/>
              </w:rPr>
              <w:t>TOTAL</w:t>
            </w:r>
            <w:r w:rsidRPr="000D3D22">
              <w:rPr>
                <w:rFonts w:ascii="Arial Narrow" w:eastAsia="Arial" w:hAnsi="Arial Narrow" w:cs="Arial"/>
                <w:color w:val="000000" w:themeColor="text1"/>
                <w:sz w:val="18"/>
                <w:szCs w:val="18"/>
              </w:rPr>
              <w:t xml:space="preserve"> </w:t>
            </w:r>
          </w:p>
        </w:tc>
        <w:tc>
          <w:tcPr>
            <w:tcW w:w="720" w:type="dxa"/>
            <w:tcBorders>
              <w:top w:val="single" w:sz="4" w:space="0" w:color="000000"/>
              <w:left w:val="single" w:sz="4" w:space="0" w:color="000000"/>
              <w:bottom w:val="single" w:sz="4" w:space="0" w:color="000000"/>
              <w:right w:val="single" w:sz="4" w:space="0" w:color="auto"/>
            </w:tcBorders>
          </w:tcPr>
          <w:p w:rsidR="00BC36BE" w:rsidRPr="00BC36BE" w:rsidRDefault="00BC36BE" w:rsidP="00BC36BE">
            <w:pPr>
              <w:ind w:right="74"/>
              <w:jc w:val="center"/>
              <w:rPr>
                <w:rFonts w:ascii="Arial Narrow" w:hAnsi="Arial Narrow"/>
                <w:b/>
                <w:color w:val="000000" w:themeColor="text1"/>
                <w:sz w:val="18"/>
                <w:szCs w:val="18"/>
              </w:rPr>
            </w:pPr>
            <w:r w:rsidRPr="00BC36BE">
              <w:rPr>
                <w:rFonts w:ascii="Arial Narrow" w:eastAsia="Arial" w:hAnsi="Arial Narrow" w:cs="Arial"/>
                <w:b/>
                <w:color w:val="000000" w:themeColor="text1"/>
                <w:sz w:val="18"/>
                <w:szCs w:val="18"/>
              </w:rPr>
              <w:t xml:space="preserve">100 </w:t>
            </w:r>
          </w:p>
        </w:tc>
        <w:tc>
          <w:tcPr>
            <w:tcW w:w="793" w:type="dxa"/>
            <w:tcBorders>
              <w:top w:val="single" w:sz="4" w:space="0" w:color="auto"/>
              <w:left w:val="single" w:sz="4" w:space="0" w:color="auto"/>
              <w:bottom w:val="single" w:sz="4" w:space="0" w:color="auto"/>
              <w:right w:val="single" w:sz="4" w:space="0" w:color="auto"/>
            </w:tcBorders>
          </w:tcPr>
          <w:p w:rsidR="00BC36BE" w:rsidRPr="000D3D22" w:rsidRDefault="00BC36BE" w:rsidP="00BC36BE">
            <w:pPr>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tc>
        <w:tc>
          <w:tcPr>
            <w:tcW w:w="1637" w:type="dxa"/>
            <w:tcBorders>
              <w:left w:val="single" w:sz="4" w:space="0" w:color="auto"/>
            </w:tcBorders>
            <w:shd w:val="clear" w:color="auto" w:fill="auto"/>
          </w:tcPr>
          <w:p w:rsidR="00BC36BE" w:rsidRPr="000D3D22" w:rsidRDefault="00BC36BE" w:rsidP="00BC36BE">
            <w:pPr>
              <w:ind w:left="5"/>
              <w:rPr>
                <w:rFonts w:ascii="Arial Narrow" w:hAnsi="Arial Narrow"/>
                <w:color w:val="000000" w:themeColor="text1"/>
                <w:sz w:val="18"/>
                <w:szCs w:val="18"/>
              </w:rPr>
            </w:pPr>
          </w:p>
        </w:tc>
        <w:tc>
          <w:tcPr>
            <w:tcW w:w="1710" w:type="dxa"/>
            <w:tcBorders>
              <w:left w:val="nil"/>
            </w:tcBorders>
          </w:tcPr>
          <w:p w:rsidR="00BC36BE" w:rsidRPr="000D3D22" w:rsidRDefault="00BC36BE" w:rsidP="00BC36BE">
            <w:pPr>
              <w:ind w:left="5"/>
              <w:rPr>
                <w:rFonts w:ascii="Arial Narrow" w:hAnsi="Arial Narrow"/>
                <w:color w:val="000000" w:themeColor="text1"/>
                <w:sz w:val="18"/>
                <w:szCs w:val="18"/>
              </w:rPr>
            </w:pPr>
          </w:p>
        </w:tc>
        <w:tc>
          <w:tcPr>
            <w:tcW w:w="1693" w:type="dxa"/>
          </w:tcPr>
          <w:p w:rsidR="00BC36BE" w:rsidRPr="000D3D22" w:rsidRDefault="00BC36BE" w:rsidP="00BC36BE">
            <w:pPr>
              <w:ind w:left="5"/>
              <w:rPr>
                <w:rFonts w:ascii="Arial Narrow" w:hAnsi="Arial Narrow"/>
                <w:color w:val="000000" w:themeColor="text1"/>
                <w:sz w:val="18"/>
                <w:szCs w:val="18"/>
              </w:rPr>
            </w:pPr>
          </w:p>
        </w:tc>
      </w:tr>
    </w:tbl>
    <w:p w:rsidR="009E21A4" w:rsidRPr="000D3D22" w:rsidRDefault="000054FF">
      <w:pPr>
        <w:spacing w:after="0"/>
        <w:jc w:val="both"/>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p w:rsidR="009E21A4" w:rsidRDefault="000054FF">
      <w:pPr>
        <w:spacing w:after="0"/>
        <w:jc w:val="both"/>
        <w:rPr>
          <w:rFonts w:ascii="Arial Narrow" w:eastAsia="Arial" w:hAnsi="Arial Narrow" w:cs="Arial"/>
          <w:color w:val="000000" w:themeColor="text1"/>
          <w:sz w:val="18"/>
          <w:szCs w:val="18"/>
        </w:rPr>
      </w:pPr>
      <w:r w:rsidRPr="000D3D22">
        <w:rPr>
          <w:rFonts w:ascii="Arial Narrow" w:eastAsia="Arial" w:hAnsi="Arial Narrow" w:cs="Arial"/>
          <w:color w:val="000000" w:themeColor="text1"/>
          <w:sz w:val="18"/>
          <w:szCs w:val="18"/>
        </w:rPr>
        <w:t xml:space="preserve"> </w:t>
      </w:r>
    </w:p>
    <w:p w:rsidR="0017542A" w:rsidRPr="001C7922" w:rsidRDefault="0017542A">
      <w:pPr>
        <w:spacing w:after="0"/>
        <w:jc w:val="both"/>
        <w:rPr>
          <w:rFonts w:ascii="Arial Narrow" w:eastAsia="Arial" w:hAnsi="Arial Narrow" w:cs="Arial"/>
          <w:b/>
          <w:color w:val="000000" w:themeColor="text1"/>
          <w:sz w:val="24"/>
          <w:szCs w:val="24"/>
        </w:rPr>
      </w:pPr>
      <w:r w:rsidRPr="001C7922">
        <w:rPr>
          <w:rFonts w:ascii="Arial Narrow" w:eastAsia="Arial" w:hAnsi="Arial Narrow" w:cs="Arial"/>
          <w:b/>
          <w:color w:val="000000" w:themeColor="text1"/>
          <w:sz w:val="24"/>
          <w:szCs w:val="24"/>
        </w:rPr>
        <w:t xml:space="preserve">Numerical Rating: </w:t>
      </w:r>
      <w:r w:rsidRPr="001C7922">
        <w:rPr>
          <w:rFonts w:ascii="Arial Narrow" w:eastAsia="Arial" w:hAnsi="Arial Narrow" w:cs="Arial"/>
          <w:b/>
          <w:color w:val="000000" w:themeColor="text1"/>
          <w:sz w:val="24"/>
          <w:szCs w:val="24"/>
          <w:u w:val="single"/>
        </w:rPr>
        <w:tab/>
      </w:r>
      <w:r w:rsidRPr="001C7922">
        <w:rPr>
          <w:rFonts w:ascii="Arial Narrow" w:eastAsia="Arial" w:hAnsi="Arial Narrow" w:cs="Arial"/>
          <w:b/>
          <w:color w:val="000000" w:themeColor="text1"/>
          <w:sz w:val="24"/>
          <w:szCs w:val="24"/>
          <w:u w:val="single"/>
        </w:rPr>
        <w:tab/>
      </w:r>
      <w:r w:rsidRPr="001C7922">
        <w:rPr>
          <w:rFonts w:ascii="Arial Narrow" w:eastAsia="Arial" w:hAnsi="Arial Narrow" w:cs="Arial"/>
          <w:b/>
          <w:color w:val="000000" w:themeColor="text1"/>
          <w:sz w:val="24"/>
          <w:szCs w:val="24"/>
        </w:rPr>
        <w:tab/>
        <w:t xml:space="preserve">Adjectival Rating: </w:t>
      </w:r>
      <w:r w:rsidR="003450F4" w:rsidRPr="001C7922">
        <w:rPr>
          <w:rFonts w:ascii="Arial Narrow" w:eastAsia="Arial" w:hAnsi="Arial Narrow" w:cs="Arial"/>
          <w:b/>
          <w:color w:val="000000" w:themeColor="text1"/>
          <w:sz w:val="24"/>
          <w:szCs w:val="24"/>
          <w:u w:val="single"/>
        </w:rPr>
        <w:tab/>
      </w:r>
      <w:r w:rsidR="003450F4" w:rsidRPr="001C7922">
        <w:rPr>
          <w:rFonts w:ascii="Arial Narrow" w:eastAsia="Arial" w:hAnsi="Arial Narrow" w:cs="Arial"/>
          <w:b/>
          <w:color w:val="000000" w:themeColor="text1"/>
          <w:sz w:val="24"/>
          <w:szCs w:val="24"/>
          <w:u w:val="single"/>
        </w:rPr>
        <w:tab/>
      </w:r>
      <w:r w:rsidR="003450F4" w:rsidRPr="001C7922">
        <w:rPr>
          <w:rFonts w:ascii="Arial Narrow" w:eastAsia="Arial" w:hAnsi="Arial Narrow" w:cs="Arial"/>
          <w:b/>
          <w:color w:val="000000" w:themeColor="text1"/>
          <w:sz w:val="24"/>
          <w:szCs w:val="24"/>
          <w:u w:val="single"/>
        </w:rPr>
        <w:tab/>
      </w:r>
      <w:r w:rsidR="003450F4" w:rsidRPr="001C7922">
        <w:rPr>
          <w:rFonts w:ascii="Arial Narrow" w:eastAsia="Arial" w:hAnsi="Arial Narrow" w:cs="Arial"/>
          <w:b/>
          <w:color w:val="000000" w:themeColor="text1"/>
          <w:sz w:val="24"/>
          <w:szCs w:val="24"/>
          <w:u w:val="single"/>
        </w:rPr>
        <w:tab/>
      </w:r>
    </w:p>
    <w:p w:rsidR="0017542A" w:rsidRDefault="0017542A">
      <w:pPr>
        <w:spacing w:after="0"/>
        <w:jc w:val="both"/>
        <w:rPr>
          <w:rFonts w:ascii="Arial Narrow" w:eastAsia="Arial" w:hAnsi="Arial Narrow" w:cs="Arial"/>
          <w:b/>
          <w:color w:val="000000" w:themeColor="text1"/>
        </w:rPr>
      </w:pPr>
    </w:p>
    <w:p w:rsidR="001C7922" w:rsidRPr="0017542A" w:rsidRDefault="001C7922">
      <w:pPr>
        <w:spacing w:after="0"/>
        <w:jc w:val="both"/>
        <w:rPr>
          <w:rFonts w:ascii="Arial Narrow" w:eastAsia="Arial" w:hAnsi="Arial Narrow" w:cs="Arial"/>
          <w:b/>
          <w:color w:val="000000" w:themeColor="text1"/>
        </w:rPr>
      </w:pPr>
    </w:p>
    <w:tbl>
      <w:tblPr>
        <w:tblStyle w:val="TableGrid"/>
        <w:tblW w:w="11082" w:type="dxa"/>
        <w:tblInd w:w="-107" w:type="dxa"/>
        <w:tblCellMar>
          <w:top w:w="45" w:type="dxa"/>
          <w:left w:w="107" w:type="dxa"/>
          <w:right w:w="115" w:type="dxa"/>
        </w:tblCellMar>
        <w:tblLook w:val="04A0" w:firstRow="1" w:lastRow="0" w:firstColumn="1" w:lastColumn="0" w:noHBand="0" w:noVBand="1"/>
      </w:tblPr>
      <w:tblGrid>
        <w:gridCol w:w="1631"/>
        <w:gridCol w:w="4056"/>
        <w:gridCol w:w="1176"/>
        <w:gridCol w:w="4219"/>
      </w:tblGrid>
      <w:tr w:rsidR="00E63321" w:rsidRPr="000D3D22" w:rsidTr="009249B6">
        <w:trPr>
          <w:trHeight w:val="286"/>
        </w:trPr>
        <w:tc>
          <w:tcPr>
            <w:tcW w:w="1631" w:type="dxa"/>
            <w:shd w:val="clear" w:color="auto" w:fill="C7DAF1"/>
          </w:tcPr>
          <w:p w:rsidR="00E63321" w:rsidRPr="009249B6" w:rsidRDefault="00E63321">
            <w:pPr>
              <w:rPr>
                <w:rFonts w:ascii="Arial Narrow" w:hAnsi="Arial Narrow"/>
                <w:color w:val="000000" w:themeColor="text1"/>
              </w:rPr>
            </w:pPr>
            <w:r w:rsidRPr="009249B6">
              <w:rPr>
                <w:rFonts w:ascii="Arial Narrow" w:eastAsia="Arial" w:hAnsi="Arial Narrow" w:cs="Arial"/>
                <w:b/>
                <w:color w:val="000000" w:themeColor="text1"/>
              </w:rPr>
              <w:t xml:space="preserve">INSPECTED BY: </w:t>
            </w:r>
          </w:p>
        </w:tc>
        <w:tc>
          <w:tcPr>
            <w:tcW w:w="4056" w:type="dxa"/>
            <w:shd w:val="clear" w:color="auto" w:fill="C7DAF1"/>
          </w:tcPr>
          <w:p w:rsidR="00E63321" w:rsidRPr="009249B6" w:rsidRDefault="00E63321">
            <w:pPr>
              <w:rPr>
                <w:rFonts w:ascii="Arial Narrow" w:eastAsia="Arial" w:hAnsi="Arial Narrow" w:cs="Arial"/>
                <w:b/>
                <w:color w:val="000000" w:themeColor="text1"/>
              </w:rPr>
            </w:pPr>
          </w:p>
        </w:tc>
        <w:tc>
          <w:tcPr>
            <w:tcW w:w="5395" w:type="dxa"/>
            <w:gridSpan w:val="2"/>
            <w:shd w:val="clear" w:color="auto" w:fill="C7DAF1"/>
          </w:tcPr>
          <w:p w:rsidR="00E63321" w:rsidRPr="009249B6" w:rsidRDefault="00E63321">
            <w:pPr>
              <w:rPr>
                <w:rFonts w:ascii="Arial Narrow" w:eastAsia="Arial" w:hAnsi="Arial Narrow" w:cs="Arial"/>
                <w:b/>
                <w:color w:val="000000" w:themeColor="text1"/>
              </w:rPr>
            </w:pPr>
            <w:r w:rsidRPr="009249B6">
              <w:rPr>
                <w:rFonts w:ascii="Arial Narrow" w:eastAsia="Arial" w:hAnsi="Arial Narrow" w:cs="Arial"/>
                <w:b/>
                <w:color w:val="000000" w:themeColor="text1"/>
              </w:rPr>
              <w:t>ATTESTED BY:</w:t>
            </w:r>
          </w:p>
        </w:tc>
      </w:tr>
      <w:tr w:rsidR="00E63321" w:rsidRPr="000D3D22" w:rsidTr="009249B6">
        <w:trPr>
          <w:trHeight w:val="284"/>
        </w:trPr>
        <w:tc>
          <w:tcPr>
            <w:tcW w:w="1631" w:type="dxa"/>
          </w:tcPr>
          <w:p w:rsidR="00E63321" w:rsidRPr="009249B6" w:rsidRDefault="00E63321" w:rsidP="005514DE">
            <w:pPr>
              <w:jc w:val="right"/>
              <w:rPr>
                <w:rFonts w:ascii="Arial Narrow" w:hAnsi="Arial Narrow"/>
                <w:b/>
                <w:color w:val="000000" w:themeColor="text1"/>
                <w:sz w:val="20"/>
                <w:szCs w:val="20"/>
              </w:rPr>
            </w:pPr>
            <w:r w:rsidRPr="009249B6">
              <w:rPr>
                <w:rFonts w:ascii="Arial Narrow" w:eastAsia="Arial" w:hAnsi="Arial Narrow" w:cs="Arial"/>
                <w:b/>
                <w:color w:val="000000" w:themeColor="text1"/>
                <w:sz w:val="20"/>
                <w:szCs w:val="20"/>
              </w:rPr>
              <w:t>Name:</w:t>
            </w:r>
          </w:p>
        </w:tc>
        <w:tc>
          <w:tcPr>
            <w:tcW w:w="4056" w:type="dxa"/>
            <w:tcBorders>
              <w:bottom w:val="single" w:sz="4" w:space="0" w:color="auto"/>
            </w:tcBorders>
          </w:tcPr>
          <w:p w:rsidR="00E63321" w:rsidRPr="009249B6" w:rsidRDefault="00E63321" w:rsidP="00E63321">
            <w:pPr>
              <w:rPr>
                <w:rFonts w:ascii="Arial Narrow" w:eastAsia="Arial" w:hAnsi="Arial Narrow" w:cs="Arial"/>
                <w:color w:val="000000" w:themeColor="text1"/>
                <w:sz w:val="20"/>
                <w:szCs w:val="20"/>
              </w:rPr>
            </w:pPr>
          </w:p>
        </w:tc>
        <w:tc>
          <w:tcPr>
            <w:tcW w:w="1176" w:type="dxa"/>
          </w:tcPr>
          <w:p w:rsidR="00E63321" w:rsidRPr="009249B6" w:rsidRDefault="00E63321" w:rsidP="00E63321">
            <w:pPr>
              <w:jc w:val="right"/>
              <w:rPr>
                <w:rFonts w:ascii="Arial Narrow" w:hAnsi="Arial Narrow"/>
                <w:b/>
                <w:color w:val="000000" w:themeColor="text1"/>
                <w:sz w:val="20"/>
                <w:szCs w:val="20"/>
              </w:rPr>
            </w:pPr>
            <w:r w:rsidRPr="009249B6">
              <w:rPr>
                <w:rFonts w:ascii="Arial Narrow" w:eastAsia="Arial" w:hAnsi="Arial Narrow" w:cs="Arial"/>
                <w:b/>
                <w:color w:val="000000" w:themeColor="text1"/>
                <w:sz w:val="20"/>
                <w:szCs w:val="20"/>
              </w:rPr>
              <w:t xml:space="preserve">Name: </w:t>
            </w:r>
          </w:p>
        </w:tc>
        <w:tc>
          <w:tcPr>
            <w:tcW w:w="4219" w:type="dxa"/>
            <w:tcBorders>
              <w:bottom w:val="single" w:sz="4" w:space="0" w:color="auto"/>
            </w:tcBorders>
          </w:tcPr>
          <w:p w:rsidR="00E63321" w:rsidRPr="009249B6" w:rsidRDefault="00E63321" w:rsidP="00E63321">
            <w:pPr>
              <w:rPr>
                <w:rFonts w:ascii="Arial Narrow" w:eastAsia="Arial" w:hAnsi="Arial Narrow" w:cs="Arial"/>
                <w:color w:val="000000" w:themeColor="text1"/>
                <w:sz w:val="20"/>
                <w:szCs w:val="20"/>
              </w:rPr>
            </w:pPr>
          </w:p>
        </w:tc>
      </w:tr>
      <w:tr w:rsidR="00E63321" w:rsidRPr="000D3D22" w:rsidTr="009249B6">
        <w:trPr>
          <w:trHeight w:val="288"/>
        </w:trPr>
        <w:tc>
          <w:tcPr>
            <w:tcW w:w="1631" w:type="dxa"/>
          </w:tcPr>
          <w:p w:rsidR="00E63321" w:rsidRPr="009249B6" w:rsidRDefault="00E63321" w:rsidP="005514DE">
            <w:pPr>
              <w:jc w:val="right"/>
              <w:rPr>
                <w:rFonts w:ascii="Arial Narrow" w:hAnsi="Arial Narrow"/>
                <w:b/>
                <w:color w:val="000000" w:themeColor="text1"/>
                <w:sz w:val="20"/>
                <w:szCs w:val="20"/>
              </w:rPr>
            </w:pPr>
            <w:r w:rsidRPr="009249B6">
              <w:rPr>
                <w:rFonts w:ascii="Arial Narrow" w:eastAsia="Arial" w:hAnsi="Arial Narrow" w:cs="Arial"/>
                <w:b/>
                <w:color w:val="000000" w:themeColor="text1"/>
                <w:sz w:val="20"/>
                <w:szCs w:val="20"/>
              </w:rPr>
              <w:t>Position:</w:t>
            </w:r>
          </w:p>
        </w:tc>
        <w:tc>
          <w:tcPr>
            <w:tcW w:w="4056" w:type="dxa"/>
            <w:tcBorders>
              <w:top w:val="single" w:sz="4" w:space="0" w:color="auto"/>
              <w:bottom w:val="single" w:sz="4" w:space="0" w:color="auto"/>
            </w:tcBorders>
          </w:tcPr>
          <w:p w:rsidR="00E63321" w:rsidRPr="009249B6" w:rsidRDefault="00E63321" w:rsidP="00E63321">
            <w:pPr>
              <w:rPr>
                <w:rFonts w:ascii="Arial Narrow" w:eastAsia="Arial" w:hAnsi="Arial Narrow" w:cs="Arial"/>
                <w:color w:val="000000" w:themeColor="text1"/>
                <w:sz w:val="20"/>
                <w:szCs w:val="20"/>
              </w:rPr>
            </w:pPr>
          </w:p>
        </w:tc>
        <w:tc>
          <w:tcPr>
            <w:tcW w:w="1176" w:type="dxa"/>
          </w:tcPr>
          <w:p w:rsidR="00E63321" w:rsidRPr="009249B6" w:rsidRDefault="00E63321" w:rsidP="00E63321">
            <w:pPr>
              <w:jc w:val="right"/>
              <w:rPr>
                <w:rFonts w:ascii="Arial Narrow" w:hAnsi="Arial Narrow"/>
                <w:b/>
                <w:color w:val="000000" w:themeColor="text1"/>
                <w:sz w:val="20"/>
                <w:szCs w:val="20"/>
              </w:rPr>
            </w:pPr>
            <w:r w:rsidRPr="009249B6">
              <w:rPr>
                <w:rFonts w:ascii="Arial Narrow" w:eastAsia="Arial" w:hAnsi="Arial Narrow" w:cs="Arial"/>
                <w:b/>
                <w:color w:val="000000" w:themeColor="text1"/>
                <w:sz w:val="20"/>
                <w:szCs w:val="20"/>
              </w:rPr>
              <w:t xml:space="preserve">Position: </w:t>
            </w:r>
          </w:p>
        </w:tc>
        <w:tc>
          <w:tcPr>
            <w:tcW w:w="4219" w:type="dxa"/>
            <w:tcBorders>
              <w:top w:val="single" w:sz="4" w:space="0" w:color="auto"/>
              <w:bottom w:val="single" w:sz="4" w:space="0" w:color="auto"/>
            </w:tcBorders>
          </w:tcPr>
          <w:p w:rsidR="00E63321" w:rsidRPr="009249B6" w:rsidRDefault="00E63321" w:rsidP="00E63321">
            <w:pPr>
              <w:rPr>
                <w:rFonts w:ascii="Arial Narrow" w:eastAsia="Arial" w:hAnsi="Arial Narrow" w:cs="Arial"/>
                <w:color w:val="000000" w:themeColor="text1"/>
                <w:sz w:val="20"/>
                <w:szCs w:val="20"/>
              </w:rPr>
            </w:pPr>
          </w:p>
        </w:tc>
      </w:tr>
      <w:tr w:rsidR="00E63321" w:rsidRPr="000D3D22" w:rsidTr="009249B6">
        <w:trPr>
          <w:trHeight w:val="284"/>
        </w:trPr>
        <w:tc>
          <w:tcPr>
            <w:tcW w:w="1631" w:type="dxa"/>
          </w:tcPr>
          <w:p w:rsidR="00E63321" w:rsidRPr="009249B6" w:rsidRDefault="00E63321" w:rsidP="005514DE">
            <w:pPr>
              <w:jc w:val="right"/>
              <w:rPr>
                <w:rFonts w:ascii="Arial Narrow" w:hAnsi="Arial Narrow"/>
                <w:b/>
                <w:color w:val="000000" w:themeColor="text1"/>
                <w:sz w:val="20"/>
                <w:szCs w:val="20"/>
              </w:rPr>
            </w:pPr>
            <w:r w:rsidRPr="009249B6">
              <w:rPr>
                <w:rFonts w:ascii="Arial Narrow" w:eastAsia="Arial" w:hAnsi="Arial Narrow" w:cs="Arial"/>
                <w:b/>
                <w:color w:val="000000" w:themeColor="text1"/>
                <w:sz w:val="20"/>
                <w:szCs w:val="20"/>
              </w:rPr>
              <w:t>Agency:</w:t>
            </w:r>
          </w:p>
        </w:tc>
        <w:tc>
          <w:tcPr>
            <w:tcW w:w="4056" w:type="dxa"/>
            <w:tcBorders>
              <w:top w:val="single" w:sz="4" w:space="0" w:color="auto"/>
              <w:bottom w:val="single" w:sz="4" w:space="0" w:color="auto"/>
            </w:tcBorders>
          </w:tcPr>
          <w:p w:rsidR="00E63321" w:rsidRPr="009249B6" w:rsidRDefault="00E63321" w:rsidP="00E63321">
            <w:pPr>
              <w:rPr>
                <w:rFonts w:ascii="Arial Narrow" w:eastAsia="Arial" w:hAnsi="Arial Narrow" w:cs="Arial"/>
                <w:color w:val="000000" w:themeColor="text1"/>
                <w:sz w:val="20"/>
                <w:szCs w:val="20"/>
              </w:rPr>
            </w:pPr>
          </w:p>
        </w:tc>
        <w:tc>
          <w:tcPr>
            <w:tcW w:w="1176" w:type="dxa"/>
          </w:tcPr>
          <w:p w:rsidR="00E63321" w:rsidRPr="009249B6" w:rsidRDefault="00E63321" w:rsidP="00E63321">
            <w:pPr>
              <w:jc w:val="right"/>
              <w:rPr>
                <w:rFonts w:ascii="Arial Narrow" w:hAnsi="Arial Narrow"/>
                <w:b/>
                <w:color w:val="000000" w:themeColor="text1"/>
                <w:sz w:val="20"/>
                <w:szCs w:val="20"/>
              </w:rPr>
            </w:pPr>
            <w:r w:rsidRPr="009249B6">
              <w:rPr>
                <w:rFonts w:ascii="Arial Narrow" w:eastAsia="Arial" w:hAnsi="Arial Narrow" w:cs="Arial"/>
                <w:b/>
                <w:color w:val="000000" w:themeColor="text1"/>
                <w:sz w:val="20"/>
                <w:szCs w:val="20"/>
              </w:rPr>
              <w:t xml:space="preserve">Agency: </w:t>
            </w:r>
          </w:p>
        </w:tc>
        <w:tc>
          <w:tcPr>
            <w:tcW w:w="4219" w:type="dxa"/>
            <w:tcBorders>
              <w:top w:val="single" w:sz="4" w:space="0" w:color="auto"/>
              <w:bottom w:val="single" w:sz="4" w:space="0" w:color="auto"/>
            </w:tcBorders>
          </w:tcPr>
          <w:p w:rsidR="00E63321" w:rsidRPr="009249B6" w:rsidRDefault="00E63321" w:rsidP="00E63321">
            <w:pPr>
              <w:rPr>
                <w:rFonts w:ascii="Arial Narrow" w:eastAsia="Arial" w:hAnsi="Arial Narrow" w:cs="Arial"/>
                <w:color w:val="000000" w:themeColor="text1"/>
                <w:sz w:val="20"/>
                <w:szCs w:val="20"/>
              </w:rPr>
            </w:pPr>
          </w:p>
        </w:tc>
      </w:tr>
      <w:tr w:rsidR="00E63321" w:rsidRPr="000D3D22" w:rsidTr="009249B6">
        <w:trPr>
          <w:trHeight w:val="288"/>
        </w:trPr>
        <w:tc>
          <w:tcPr>
            <w:tcW w:w="1631" w:type="dxa"/>
          </w:tcPr>
          <w:p w:rsidR="00E63321" w:rsidRPr="009249B6" w:rsidRDefault="00E63321" w:rsidP="005514DE">
            <w:pPr>
              <w:jc w:val="right"/>
              <w:rPr>
                <w:rFonts w:ascii="Arial Narrow" w:hAnsi="Arial Narrow"/>
                <w:b/>
                <w:color w:val="000000" w:themeColor="text1"/>
                <w:sz w:val="20"/>
                <w:szCs w:val="20"/>
              </w:rPr>
            </w:pPr>
            <w:r w:rsidRPr="009249B6">
              <w:rPr>
                <w:rFonts w:ascii="Arial Narrow" w:eastAsia="Arial" w:hAnsi="Arial Narrow" w:cs="Arial"/>
                <w:b/>
                <w:color w:val="000000" w:themeColor="text1"/>
                <w:sz w:val="20"/>
                <w:szCs w:val="20"/>
              </w:rPr>
              <w:t>Date</w:t>
            </w:r>
            <w:r w:rsidR="005514DE" w:rsidRPr="009249B6">
              <w:rPr>
                <w:rFonts w:ascii="Arial Narrow" w:eastAsia="Arial" w:hAnsi="Arial Narrow" w:cs="Arial"/>
                <w:b/>
                <w:color w:val="000000" w:themeColor="text1"/>
                <w:sz w:val="20"/>
                <w:szCs w:val="20"/>
              </w:rPr>
              <w:t>:</w:t>
            </w:r>
          </w:p>
        </w:tc>
        <w:tc>
          <w:tcPr>
            <w:tcW w:w="4056" w:type="dxa"/>
            <w:tcBorders>
              <w:top w:val="single" w:sz="4" w:space="0" w:color="auto"/>
              <w:bottom w:val="single" w:sz="4" w:space="0" w:color="auto"/>
            </w:tcBorders>
          </w:tcPr>
          <w:p w:rsidR="00E63321" w:rsidRPr="009249B6" w:rsidRDefault="00E63321" w:rsidP="00E63321">
            <w:pPr>
              <w:rPr>
                <w:rFonts w:ascii="Arial Narrow" w:eastAsia="Arial" w:hAnsi="Arial Narrow" w:cs="Arial"/>
                <w:color w:val="000000" w:themeColor="text1"/>
                <w:sz w:val="20"/>
                <w:szCs w:val="20"/>
              </w:rPr>
            </w:pPr>
          </w:p>
        </w:tc>
        <w:tc>
          <w:tcPr>
            <w:tcW w:w="1176" w:type="dxa"/>
          </w:tcPr>
          <w:p w:rsidR="00E63321" w:rsidRPr="009249B6" w:rsidRDefault="005514DE" w:rsidP="00E63321">
            <w:pPr>
              <w:jc w:val="right"/>
              <w:rPr>
                <w:rFonts w:ascii="Arial Narrow" w:hAnsi="Arial Narrow"/>
                <w:b/>
                <w:color w:val="000000" w:themeColor="text1"/>
                <w:sz w:val="20"/>
                <w:szCs w:val="20"/>
              </w:rPr>
            </w:pPr>
            <w:r w:rsidRPr="009249B6">
              <w:rPr>
                <w:rFonts w:ascii="Arial Narrow" w:eastAsia="Arial" w:hAnsi="Arial Narrow" w:cs="Arial"/>
                <w:b/>
                <w:color w:val="000000" w:themeColor="text1"/>
                <w:sz w:val="20"/>
                <w:szCs w:val="20"/>
              </w:rPr>
              <w:t>Date:</w:t>
            </w:r>
          </w:p>
        </w:tc>
        <w:tc>
          <w:tcPr>
            <w:tcW w:w="4219" w:type="dxa"/>
            <w:tcBorders>
              <w:top w:val="single" w:sz="4" w:space="0" w:color="auto"/>
              <w:bottom w:val="single" w:sz="4" w:space="0" w:color="auto"/>
            </w:tcBorders>
          </w:tcPr>
          <w:p w:rsidR="00E63321" w:rsidRPr="009249B6" w:rsidRDefault="00E63321" w:rsidP="00E63321">
            <w:pPr>
              <w:rPr>
                <w:rFonts w:ascii="Arial Narrow" w:eastAsia="Arial" w:hAnsi="Arial Narrow" w:cs="Arial"/>
                <w:color w:val="000000" w:themeColor="text1"/>
                <w:sz w:val="20"/>
                <w:szCs w:val="20"/>
              </w:rPr>
            </w:pPr>
          </w:p>
        </w:tc>
      </w:tr>
    </w:tbl>
    <w:p w:rsidR="009E21A4" w:rsidRPr="000D3D22" w:rsidRDefault="000054FF">
      <w:pPr>
        <w:spacing w:after="0"/>
        <w:jc w:val="both"/>
        <w:rPr>
          <w:rFonts w:ascii="Arial Narrow" w:hAnsi="Arial Narrow"/>
          <w:color w:val="000000" w:themeColor="text1"/>
          <w:sz w:val="18"/>
          <w:szCs w:val="18"/>
        </w:rPr>
      </w:pPr>
      <w:r w:rsidRPr="000D3D22">
        <w:rPr>
          <w:rFonts w:ascii="Arial Narrow" w:eastAsia="Arial" w:hAnsi="Arial Narrow" w:cs="Arial"/>
          <w:color w:val="000000" w:themeColor="text1"/>
          <w:sz w:val="18"/>
          <w:szCs w:val="18"/>
        </w:rPr>
        <w:t xml:space="preserve"> </w:t>
      </w:r>
    </w:p>
    <w:sectPr w:rsidR="009E21A4" w:rsidRPr="000D3D22" w:rsidSect="00BD1A86">
      <w:footerReference w:type="even" r:id="rId7"/>
      <w:footerReference w:type="default" r:id="rId8"/>
      <w:foot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41D" w:rsidRDefault="000A641D">
      <w:pPr>
        <w:spacing w:after="0" w:line="240" w:lineRule="auto"/>
      </w:pPr>
      <w:r>
        <w:separator/>
      </w:r>
    </w:p>
  </w:endnote>
  <w:endnote w:type="continuationSeparator" w:id="0">
    <w:p w:rsidR="000A641D" w:rsidRDefault="000A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1A4" w:rsidRDefault="000054FF">
    <w:pPr>
      <w:spacing w:after="0"/>
      <w:ind w:right="-803"/>
      <w:jc w:val="right"/>
    </w:pPr>
    <w:r>
      <w:rPr>
        <w:rFonts w:ascii="Arial" w:eastAsia="Arial" w:hAnsi="Arial" w:cs="Arial"/>
        <w:sz w:val="24"/>
      </w:rPr>
      <w:t xml:space="preserve">Page </w:t>
    </w:r>
    <w:r>
      <w:fldChar w:fldCharType="begin"/>
    </w:r>
    <w:r>
      <w:instrText xml:space="preserve"> PAGE   \* MERGEFORMAT </w:instrText>
    </w:r>
    <w:r>
      <w:fldChar w:fldCharType="separate"/>
    </w:r>
    <w:r>
      <w:rPr>
        <w:rFonts w:ascii="Arial" w:eastAsia="Arial" w:hAnsi="Arial" w:cs="Arial"/>
        <w:b/>
        <w:sz w:val="24"/>
      </w:rPr>
      <w:t>2</w:t>
    </w:r>
    <w:r>
      <w:rPr>
        <w:rFonts w:ascii="Arial" w:eastAsia="Arial" w:hAnsi="Arial" w:cs="Arial"/>
        <w:b/>
        <w:sz w:val="24"/>
      </w:rPr>
      <w:fldChar w:fldCharType="end"/>
    </w:r>
    <w:r>
      <w:rPr>
        <w:rFonts w:ascii="Arial" w:eastAsia="Arial" w:hAnsi="Arial" w:cs="Arial"/>
        <w:sz w:val="24"/>
      </w:rPr>
      <w:t xml:space="preserve"> of </w:t>
    </w:r>
    <w:fldSimple w:instr=" NUMPAGES   \* MERGEFORMAT ">
      <w:r w:rsidR="00B13240" w:rsidRPr="00B13240">
        <w:rPr>
          <w:rFonts w:ascii="Arial" w:eastAsia="Arial" w:hAnsi="Arial" w:cs="Arial"/>
          <w:b/>
          <w:noProof/>
          <w:sz w:val="24"/>
        </w:rPr>
        <w:t>2</w:t>
      </w:r>
    </w:fldSimple>
    <w:r>
      <w:rPr>
        <w:rFonts w:ascii="Arial" w:eastAsia="Arial" w:hAnsi="Arial" w:cs="Arial"/>
        <w:sz w:val="24"/>
      </w:rPr>
      <w:t xml:space="preserve"> </w:t>
    </w:r>
  </w:p>
  <w:p w:rsidR="009E21A4" w:rsidRDefault="000054FF">
    <w:pPr>
      <w:spacing w:after="0"/>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31970"/>
      <w:docPartObj>
        <w:docPartGallery w:val="Page Numbers (Bottom of Page)"/>
        <w:docPartUnique/>
      </w:docPartObj>
    </w:sdtPr>
    <w:sdtEndPr>
      <w:rPr>
        <w:rFonts w:ascii="Arial Narrow" w:hAnsi="Arial Narrow"/>
        <w:color w:val="7F7F7F" w:themeColor="background1" w:themeShade="7F"/>
        <w:spacing w:val="60"/>
        <w:sz w:val="20"/>
        <w:szCs w:val="20"/>
      </w:rPr>
    </w:sdtEndPr>
    <w:sdtContent>
      <w:p w:rsidR="00855B9A" w:rsidRPr="00855B9A" w:rsidRDefault="00855B9A" w:rsidP="00855B9A">
        <w:pPr>
          <w:pStyle w:val="Footer"/>
          <w:pBdr>
            <w:top w:val="single" w:sz="4" w:space="1" w:color="D9D9D9" w:themeColor="background1" w:themeShade="D9"/>
          </w:pBdr>
          <w:jc w:val="right"/>
          <w:rPr>
            <w:rFonts w:ascii="Arial Narrow" w:hAnsi="Arial Narrow"/>
            <w:sz w:val="20"/>
            <w:szCs w:val="20"/>
          </w:rPr>
        </w:pPr>
        <w:r>
          <w:fldChar w:fldCharType="begin"/>
        </w:r>
        <w:r>
          <w:instrText xml:space="preserve"> PAGE   \* MERGEFORMAT </w:instrText>
        </w:r>
        <w:r>
          <w:fldChar w:fldCharType="separate"/>
        </w:r>
        <w:r w:rsidR="00B13240">
          <w:rPr>
            <w:noProof/>
          </w:rPr>
          <w:t>2</w:t>
        </w:r>
        <w:r>
          <w:rPr>
            <w:noProof/>
          </w:rPr>
          <w:fldChar w:fldCharType="end"/>
        </w:r>
        <w:r>
          <w:t xml:space="preserve"> | </w:t>
        </w:r>
        <w:r w:rsidRPr="00855B9A">
          <w:rPr>
            <w:rFonts w:ascii="Arial Narrow" w:hAnsi="Arial Narrow"/>
            <w:color w:val="7F7F7F" w:themeColor="background1" w:themeShade="7F"/>
            <w:spacing w:val="60"/>
            <w:sz w:val="20"/>
            <w:szCs w:val="20"/>
          </w:rPr>
          <w:t>Disaster Risk Reduction &amp; Management │</w:t>
        </w:r>
        <w:proofErr w:type="spellStart"/>
        <w:r w:rsidRPr="00855B9A">
          <w:rPr>
            <w:rFonts w:ascii="Arial Narrow" w:hAnsi="Arial Narrow"/>
            <w:color w:val="7F7F7F" w:themeColor="background1" w:themeShade="7F"/>
            <w:spacing w:val="60"/>
            <w:sz w:val="20"/>
            <w:szCs w:val="20"/>
          </w:rPr>
          <w:t>Gawad</w:t>
        </w:r>
        <w:proofErr w:type="spellEnd"/>
        <w:r w:rsidRPr="00855B9A">
          <w:rPr>
            <w:rFonts w:ascii="Arial Narrow" w:hAnsi="Arial Narrow"/>
            <w:color w:val="7F7F7F" w:themeColor="background1" w:themeShade="7F"/>
            <w:spacing w:val="60"/>
            <w:sz w:val="20"/>
            <w:szCs w:val="20"/>
          </w:rPr>
          <w:t xml:space="preserve"> KALASAG</w:t>
        </w:r>
        <w:r>
          <w:rPr>
            <w:rFonts w:ascii="Arial Narrow" w:hAnsi="Arial Narrow"/>
            <w:color w:val="7F7F7F" w:themeColor="background1" w:themeShade="7F"/>
            <w:spacing w:val="60"/>
            <w:sz w:val="20"/>
            <w:szCs w:val="20"/>
          </w:rPr>
          <w:t xml:space="preserve"> Division Assessment</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82219"/>
      <w:docPartObj>
        <w:docPartGallery w:val="Page Numbers (Bottom of Page)"/>
        <w:docPartUnique/>
      </w:docPartObj>
    </w:sdtPr>
    <w:sdtEndPr>
      <w:rPr>
        <w:rFonts w:ascii="Arial Narrow" w:hAnsi="Arial Narrow"/>
        <w:color w:val="7F7F7F" w:themeColor="background1" w:themeShade="7F"/>
        <w:spacing w:val="60"/>
        <w:sz w:val="20"/>
        <w:szCs w:val="20"/>
      </w:rPr>
    </w:sdtEndPr>
    <w:sdtContent>
      <w:p w:rsidR="00BD1A86" w:rsidRPr="00BD1A86" w:rsidRDefault="00BD1A86" w:rsidP="00BD1A86">
        <w:pPr>
          <w:pStyle w:val="Footer"/>
          <w:pBdr>
            <w:top w:val="single" w:sz="4" w:space="1" w:color="D9D9D9" w:themeColor="background1" w:themeShade="D9"/>
          </w:pBdr>
          <w:jc w:val="right"/>
          <w:rPr>
            <w:rFonts w:ascii="Arial Narrow" w:hAnsi="Arial Narrow"/>
            <w:sz w:val="20"/>
            <w:szCs w:val="20"/>
          </w:rPr>
        </w:pPr>
        <w:r>
          <w:fldChar w:fldCharType="begin"/>
        </w:r>
        <w:r>
          <w:instrText xml:space="preserve"> PAGE   \* MERGEFORMAT </w:instrText>
        </w:r>
        <w:r>
          <w:fldChar w:fldCharType="separate"/>
        </w:r>
        <w:r w:rsidR="00B13240">
          <w:rPr>
            <w:noProof/>
          </w:rPr>
          <w:t>1</w:t>
        </w:r>
        <w:r>
          <w:rPr>
            <w:noProof/>
          </w:rPr>
          <w:fldChar w:fldCharType="end"/>
        </w:r>
        <w:r>
          <w:t xml:space="preserve"> | </w:t>
        </w:r>
        <w:r w:rsidRPr="00855B9A">
          <w:rPr>
            <w:rFonts w:ascii="Arial Narrow" w:hAnsi="Arial Narrow"/>
            <w:color w:val="7F7F7F" w:themeColor="background1" w:themeShade="7F"/>
            <w:spacing w:val="60"/>
            <w:sz w:val="20"/>
            <w:szCs w:val="20"/>
          </w:rPr>
          <w:t>Disaster Risk Reduction &amp; Management │</w:t>
        </w:r>
        <w:proofErr w:type="spellStart"/>
        <w:r w:rsidRPr="00855B9A">
          <w:rPr>
            <w:rFonts w:ascii="Arial Narrow" w:hAnsi="Arial Narrow"/>
            <w:color w:val="7F7F7F" w:themeColor="background1" w:themeShade="7F"/>
            <w:spacing w:val="60"/>
            <w:sz w:val="20"/>
            <w:szCs w:val="20"/>
          </w:rPr>
          <w:t>Gawad</w:t>
        </w:r>
        <w:proofErr w:type="spellEnd"/>
        <w:r w:rsidRPr="00855B9A">
          <w:rPr>
            <w:rFonts w:ascii="Arial Narrow" w:hAnsi="Arial Narrow"/>
            <w:color w:val="7F7F7F" w:themeColor="background1" w:themeShade="7F"/>
            <w:spacing w:val="60"/>
            <w:sz w:val="20"/>
            <w:szCs w:val="20"/>
          </w:rPr>
          <w:t xml:space="preserve"> KALASAG</w:t>
        </w:r>
        <w:r>
          <w:rPr>
            <w:rFonts w:ascii="Arial Narrow" w:hAnsi="Arial Narrow"/>
            <w:color w:val="7F7F7F" w:themeColor="background1" w:themeShade="7F"/>
            <w:spacing w:val="60"/>
            <w:sz w:val="20"/>
            <w:szCs w:val="20"/>
          </w:rPr>
          <w:t xml:space="preserve"> Division Assessment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41D" w:rsidRDefault="000A641D">
      <w:pPr>
        <w:spacing w:after="0" w:line="240" w:lineRule="auto"/>
      </w:pPr>
      <w:r>
        <w:separator/>
      </w:r>
    </w:p>
  </w:footnote>
  <w:footnote w:type="continuationSeparator" w:id="0">
    <w:p w:rsidR="000A641D" w:rsidRDefault="000A64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A4"/>
    <w:rsid w:val="000054FF"/>
    <w:rsid w:val="00017BA4"/>
    <w:rsid w:val="00092A9F"/>
    <w:rsid w:val="000A641D"/>
    <w:rsid w:val="000C1DCB"/>
    <w:rsid w:val="000D3D22"/>
    <w:rsid w:val="0017542A"/>
    <w:rsid w:val="001C7922"/>
    <w:rsid w:val="003450F4"/>
    <w:rsid w:val="004A7E82"/>
    <w:rsid w:val="00511674"/>
    <w:rsid w:val="005514DE"/>
    <w:rsid w:val="00621BC5"/>
    <w:rsid w:val="006B0A62"/>
    <w:rsid w:val="00794FFD"/>
    <w:rsid w:val="007A4C42"/>
    <w:rsid w:val="00855B9A"/>
    <w:rsid w:val="008D7D02"/>
    <w:rsid w:val="009249B6"/>
    <w:rsid w:val="009E21A4"/>
    <w:rsid w:val="00A77806"/>
    <w:rsid w:val="00B13240"/>
    <w:rsid w:val="00BC36BE"/>
    <w:rsid w:val="00BD1A86"/>
    <w:rsid w:val="00D81987"/>
    <w:rsid w:val="00DE63E0"/>
    <w:rsid w:val="00E22558"/>
    <w:rsid w:val="00E6332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C61D9"/>
  <w15:docId w15:val="{6921E402-0F9B-4979-81EC-CE439D6B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21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BC5"/>
    <w:rPr>
      <w:rFonts w:ascii="Calibri" w:eastAsia="Calibri" w:hAnsi="Calibri" w:cs="Calibri"/>
      <w:color w:val="000000"/>
    </w:rPr>
  </w:style>
  <w:style w:type="paragraph" w:styleId="Footer">
    <w:name w:val="footer"/>
    <w:basedOn w:val="Normal"/>
    <w:link w:val="FooterChar"/>
    <w:uiPriority w:val="99"/>
    <w:unhideWhenUsed/>
    <w:rsid w:val="00621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BC5"/>
    <w:rPr>
      <w:rFonts w:ascii="Calibri" w:eastAsia="Calibri" w:hAnsi="Calibri" w:cs="Calibri"/>
      <w:color w:val="000000"/>
    </w:rPr>
  </w:style>
  <w:style w:type="paragraph" w:styleId="BalloonText">
    <w:name w:val="Balloon Text"/>
    <w:basedOn w:val="Normal"/>
    <w:link w:val="BalloonTextChar"/>
    <w:uiPriority w:val="99"/>
    <w:semiHidden/>
    <w:unhideWhenUsed/>
    <w:rsid w:val="00D8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8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Summary Report on  the Effects   of Tropical Storm  Cosme</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on  the Effects   of Tropical Storm  Cosme</dc:title>
  <dc:subject/>
  <dc:creator>mely tadeo</dc:creator>
  <cp:keywords/>
  <cp:lastModifiedBy>Joseph Gemina</cp:lastModifiedBy>
  <cp:revision>20</cp:revision>
  <cp:lastPrinted>2018-08-13T05:54:00Z</cp:lastPrinted>
  <dcterms:created xsi:type="dcterms:W3CDTF">2018-08-13T04:04:00Z</dcterms:created>
  <dcterms:modified xsi:type="dcterms:W3CDTF">2018-08-13T05:55:00Z</dcterms:modified>
</cp:coreProperties>
</file>